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1"/>
        <w:gridCol w:w="6805"/>
        <w:gridCol w:w="7371"/>
      </w:tblGrid>
      <w:tr w:rsidR="003F7E8C" w:rsidRPr="003F7E8C" w14:paraId="17D9CAF7" w14:textId="77777777" w:rsidTr="003F7E8C">
        <w:tc>
          <w:tcPr>
            <w:tcW w:w="561" w:type="dxa"/>
          </w:tcPr>
          <w:p w14:paraId="66576784" w14:textId="77777777"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p>
        </w:tc>
        <w:tc>
          <w:tcPr>
            <w:tcW w:w="6805" w:type="dxa"/>
          </w:tcPr>
          <w:p w14:paraId="422B25AB" w14:textId="10BF982C"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eastAsia="Times New Roman" w:hAnsi="Arial" w:cs="Arial"/>
                <w:b/>
                <w:bCs/>
                <w:sz w:val="17"/>
                <w:szCs w:val="17"/>
              </w:rPr>
              <w:t xml:space="preserve">TIEKĖJAMS KELIAMI REIKALAVIMAI DĖL PAŠALINIMO PAGRINDŲ NEBUVIMO </w:t>
            </w:r>
          </w:p>
        </w:tc>
        <w:tc>
          <w:tcPr>
            <w:tcW w:w="7371" w:type="dxa"/>
          </w:tcPr>
          <w:p w14:paraId="0C50EE7C" w14:textId="213D9CA3"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Pr="003F7E8C">
              <w:rPr>
                <w:rFonts w:ascii="Arial" w:hAnsi="Arial" w:cs="Arial"/>
                <w:b/>
                <w:sz w:val="17"/>
                <w:szCs w:val="17"/>
              </w:rPr>
              <w:t xml:space="preserve"> </w:t>
            </w:r>
          </w:p>
        </w:tc>
      </w:tr>
      <w:tr w:rsidR="003F7E8C" w:rsidRPr="003F7E8C" w14:paraId="24CC6B5A" w14:textId="77777777" w:rsidTr="00794764">
        <w:trPr>
          <w:trHeight w:val="254"/>
        </w:trPr>
        <w:tc>
          <w:tcPr>
            <w:tcW w:w="561" w:type="dxa"/>
          </w:tcPr>
          <w:p w14:paraId="194C16E3"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561" w:type="dxa"/>
          </w:tcPr>
          <w:p w14:paraId="1716BBF0" w14:textId="352615FE"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561" w:type="dxa"/>
          </w:tcPr>
          <w:p w14:paraId="5E34A5E0" w14:textId="0ADC9571" w:rsidR="003F7E8C" w:rsidRPr="003F7E8C" w:rsidRDefault="003F7E8C" w:rsidP="006B4633">
            <w:pPr>
              <w:pStyle w:val="ListParagraph"/>
              <w:tabs>
                <w:tab w:val="left" w:pos="284"/>
              </w:tabs>
              <w:spacing w:before="60" w:after="60" w:line="240" w:lineRule="auto"/>
              <w:ind w:left="0"/>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The supplier must comply with the requirements, regarding the absence of grounds for exclusion.</w:t>
            </w:r>
          </w:p>
        </w:tc>
      </w:tr>
      <w:tr w:rsidR="003F7E8C" w:rsidRPr="003F7E8C" w14:paraId="66530E18" w14:textId="77777777" w:rsidTr="003F7E8C">
        <w:tc>
          <w:tcPr>
            <w:tcW w:w="561" w:type="dxa"/>
          </w:tcPr>
          <w:p w14:paraId="513F2187"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805" w:type="dxa"/>
          </w:tcPr>
          <w:p w14:paraId="7DF61CF8" w14:textId="5823A10B" w:rsidR="003F7E8C" w:rsidRPr="003F7E8C" w:rsidRDefault="00B05134" w:rsidP="006B4633">
            <w:pPr>
              <w:tabs>
                <w:tab w:val="left" w:pos="284"/>
              </w:tabs>
              <w:spacing w:before="60" w:after="60" w:line="240" w:lineRule="auto"/>
              <w:jc w:val="both"/>
              <w:rPr>
                <w:rFonts w:ascii="Arial" w:hAnsi="Arial" w:cs="Arial"/>
                <w:color w:val="000000" w:themeColor="text1"/>
                <w:sz w:val="17"/>
                <w:szCs w:val="17"/>
              </w:rPr>
            </w:pPr>
            <w:r w:rsidRPr="00B05134">
              <w:rPr>
                <w:rFonts w:ascii="Arial" w:hAnsi="Arial" w:cs="Arial"/>
                <w:b/>
                <w:bCs/>
                <w:color w:val="000000" w:themeColor="text1"/>
                <w:sz w:val="17"/>
                <w:szCs w:val="17"/>
              </w:rPr>
              <w:t>Pažymų, patvirtinančių VPĮ įstatymo 46 straipsnyje nurodytų tiekėjo pašalinimo pagrindų nebuvimą, nereikalaujama, kai tiekėjas pateikia Europos bendrąjį viešųjų pirkimų dokumentą (</w:t>
            </w:r>
            <w:r w:rsidRPr="00B05134">
              <w:rPr>
                <w:rFonts w:ascii="Arial" w:eastAsia="Yu Mincho" w:hAnsi="Arial" w:cs="Arial"/>
                <w:b/>
                <w:bCs/>
                <w:sz w:val="17"/>
                <w:szCs w:val="17"/>
              </w:rPr>
              <w:t>EBVPD)</w:t>
            </w:r>
            <w:r w:rsidRPr="00B05134">
              <w:rPr>
                <w:rFonts w:ascii="Arial" w:hAnsi="Arial" w:cs="Arial"/>
                <w:b/>
                <w:bCs/>
                <w:color w:val="000000" w:themeColor="text1"/>
                <w:sz w:val="17"/>
                <w:szCs w:val="17"/>
              </w:rPr>
              <w:t>. Lentelėje Nr.1 nurodytų pažymų, patvirtinančių tiekėjo pašalinimo pagrindų nebuvimą, KC gali pareikalauti iš tiekėjų tik turėdama pagrįstų abejonių dėl šių tiekėjų patikimumo.</w:t>
            </w:r>
            <w:r w:rsidRPr="6D6A0688">
              <w:rPr>
                <w:color w:val="000000" w:themeColor="text1"/>
              </w:rPr>
              <w:t xml:space="preserve"> </w:t>
            </w:r>
            <w:r w:rsidR="003F7E8C"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5C249A2" w14:textId="2F0351F3" w:rsidR="003F7E8C" w:rsidRPr="00FD06D3" w:rsidRDefault="00A81D64" w:rsidP="00FD06D3">
            <w:pPr>
              <w:spacing w:before="60" w:after="20" w:line="240" w:lineRule="auto"/>
              <w:rPr>
                <w:rFonts w:ascii="Arial" w:hAnsi="Arial" w:cs="Arial"/>
                <w:color w:val="000000" w:themeColor="text1"/>
                <w:sz w:val="17"/>
                <w:szCs w:val="17"/>
              </w:rPr>
            </w:pPr>
            <w:r>
              <w:rPr>
                <w:rFonts w:ascii="Arial" w:hAnsi="Arial" w:cs="Arial"/>
                <w:color w:val="000000" w:themeColor="text1"/>
                <w:sz w:val="17"/>
                <w:szCs w:val="17"/>
              </w:rPr>
              <w:t xml:space="preserve">1) </w:t>
            </w:r>
            <w:r w:rsidR="003F7E8C" w:rsidRPr="00FD06D3">
              <w:rPr>
                <w:rFonts w:ascii="Arial" w:hAnsi="Arial" w:cs="Arial"/>
                <w:color w:val="000000" w:themeColor="text1"/>
                <w:sz w:val="17"/>
                <w:szCs w:val="17"/>
              </w:rPr>
              <w:t>priesaikos deklaracija;</w:t>
            </w:r>
          </w:p>
          <w:p w14:paraId="698FA949" w14:textId="61810D1E" w:rsidR="003F7E8C" w:rsidRPr="003F7E8C" w:rsidRDefault="00A81D64" w:rsidP="00A81D64">
            <w:pPr>
              <w:tabs>
                <w:tab w:val="left" w:pos="284"/>
              </w:tabs>
              <w:spacing w:before="20" w:after="60" w:line="240" w:lineRule="auto"/>
              <w:jc w:val="both"/>
              <w:rPr>
                <w:rFonts w:ascii="Arial" w:hAnsi="Arial" w:cs="Arial"/>
                <w:color w:val="000000" w:themeColor="text1"/>
                <w:sz w:val="17"/>
                <w:szCs w:val="17"/>
              </w:rPr>
            </w:pPr>
            <w:r>
              <w:rPr>
                <w:rFonts w:ascii="Arial" w:hAnsi="Arial" w:cs="Arial"/>
                <w:color w:val="000000" w:themeColor="text1"/>
                <w:sz w:val="17"/>
                <w:szCs w:val="17"/>
              </w:rPr>
              <w:t xml:space="preserve">2) </w:t>
            </w:r>
            <w:r w:rsidR="003F7E8C"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003F7E8C"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371" w:type="dxa"/>
          </w:tcPr>
          <w:p w14:paraId="4470959D" w14:textId="2E2893EF" w:rsidR="00A827FE" w:rsidRPr="00A827FE" w:rsidRDefault="00A827FE" w:rsidP="00666875">
            <w:pPr>
              <w:tabs>
                <w:tab w:val="left" w:pos="284"/>
              </w:tabs>
              <w:spacing w:before="60" w:after="60" w:line="240" w:lineRule="auto"/>
              <w:jc w:val="both"/>
              <w:rPr>
                <w:rFonts w:ascii="Arial" w:hAnsi="Arial" w:cs="Arial"/>
                <w:color w:val="000000" w:themeColor="text1"/>
                <w:sz w:val="17"/>
                <w:szCs w:val="17"/>
                <w:lang w:val="en-US"/>
              </w:rPr>
            </w:pPr>
            <w:r w:rsidRPr="00A827FE">
              <w:rPr>
                <w:rFonts w:ascii="Arial" w:hAnsi="Arial" w:cs="Arial"/>
                <w:b/>
                <w:bCs/>
                <w:color w:val="000000" w:themeColor="text1"/>
                <w:sz w:val="17"/>
                <w:szCs w:val="17"/>
                <w:lang w:val="en-US"/>
              </w:rPr>
              <w:t>Certificates confirming the absence of the grounds for exclusion referred to in Article 46 of the Law on Public Procurement are not required when the supplier submits a European Common Procurement Document (ECPD). The KC may request the certificates referred to in Table 1 confirming the absence of grounds for exclusion from the supplier only if it has reasonable doubts as to the reliability of those suppliers.</w:t>
            </w:r>
          </w:p>
          <w:p w14:paraId="1A9FC9CB" w14:textId="03EA093A" w:rsidR="003F7E8C" w:rsidRPr="00666875" w:rsidRDefault="003F7E8C" w:rsidP="00666875">
            <w:pPr>
              <w:tabs>
                <w:tab w:val="left" w:pos="284"/>
              </w:tabs>
              <w:spacing w:before="60" w:after="60" w:line="240" w:lineRule="auto"/>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 xml:space="preserve">If the supplier is unable to provide the specified documents proving that the grounds for exclusion provided for in Article 46(1) and (3) and (6)(2) of the </w:t>
            </w:r>
            <w:proofErr w:type="spellStart"/>
            <w:r w:rsidRPr="003F7E8C">
              <w:rPr>
                <w:rFonts w:ascii="Arial" w:hAnsi="Arial" w:cs="Arial"/>
                <w:color w:val="000000" w:themeColor="text1"/>
                <w:sz w:val="17"/>
                <w:szCs w:val="17"/>
                <w:lang w:val="en-US"/>
              </w:rPr>
              <w:t>LoPP</w:t>
            </w:r>
            <w:proofErr w:type="spellEnd"/>
            <w:r w:rsidRPr="003F7E8C">
              <w:rPr>
                <w:rFonts w:ascii="Arial" w:hAnsi="Arial" w:cs="Arial"/>
                <w:color w:val="000000" w:themeColor="text1"/>
                <w:sz w:val="17"/>
                <w:szCs w:val="17"/>
                <w:lang w:val="en-US"/>
              </w:rPr>
              <w:t xml:space="preserve"> do not exist, either because such documents are not issued in the Member State or the country concerned, or because the documents issued in that country do not cover all of the matters covered by Article 46(1) and (3) and (6)(2), if any, then they may be replaced by:</w:t>
            </w:r>
          </w:p>
          <w:p w14:paraId="7F0D2CE9" w14:textId="1FA5F9B1" w:rsidR="003F7E8C" w:rsidRPr="00A81D64" w:rsidRDefault="00A81D64" w:rsidP="00A81D64">
            <w:pPr>
              <w:spacing w:before="60" w:after="2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003F7E8C" w:rsidRPr="00A81D64">
              <w:rPr>
                <w:rFonts w:ascii="Arial" w:hAnsi="Arial" w:cs="Arial"/>
                <w:color w:val="000000" w:themeColor="text1"/>
                <w:sz w:val="17"/>
                <w:szCs w:val="17"/>
                <w:lang w:val="en-US"/>
              </w:rPr>
              <w:t xml:space="preserve">declaration on </w:t>
            </w:r>
            <w:proofErr w:type="gramStart"/>
            <w:r w:rsidR="003F7E8C" w:rsidRPr="00A81D64">
              <w:rPr>
                <w:rFonts w:ascii="Arial" w:hAnsi="Arial" w:cs="Arial"/>
                <w:color w:val="000000" w:themeColor="text1"/>
                <w:sz w:val="17"/>
                <w:szCs w:val="17"/>
                <w:lang w:val="en-US"/>
              </w:rPr>
              <w:t>oath;</w:t>
            </w:r>
            <w:proofErr w:type="gramEnd"/>
          </w:p>
          <w:p w14:paraId="3780E161" w14:textId="795250EE" w:rsidR="003F7E8C" w:rsidRPr="00A81D64" w:rsidRDefault="00A81D64" w:rsidP="00A81D64">
            <w:pPr>
              <w:spacing w:before="20" w:after="6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003F7E8C" w:rsidRPr="00A81D64">
              <w:rPr>
                <w:rFonts w:ascii="Arial" w:hAnsi="Arial" w:cs="Arial"/>
                <w:color w:val="000000" w:themeColor="text1"/>
                <w:sz w:val="17"/>
                <w:szCs w:val="17"/>
                <w:lang w:val="en-US"/>
              </w:rPr>
              <w:t xml:space="preserve">official supplier’s declaration, if the country does not use the declaration on oath; </w:t>
            </w:r>
            <w:r w:rsidR="003F7E8C"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3F7E8C" w:rsidRPr="003F7E8C" w14:paraId="51CFA277" w14:textId="77777777" w:rsidTr="003F7E8C">
        <w:tc>
          <w:tcPr>
            <w:tcW w:w="561" w:type="dxa"/>
          </w:tcPr>
          <w:p w14:paraId="1B508F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805" w:type="dxa"/>
          </w:tcPr>
          <w:p w14:paraId="7CB03AD0" w14:textId="362F3DE0" w:rsidR="003F7E8C" w:rsidRPr="00117A83" w:rsidRDefault="003F7E8C" w:rsidP="006B4633">
            <w:pPr>
              <w:tabs>
                <w:tab w:val="left" w:pos="284"/>
              </w:tabs>
              <w:spacing w:before="60" w:after="60" w:line="240" w:lineRule="auto"/>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w:t>
            </w:r>
            <w:proofErr w:type="spellStart"/>
            <w:r w:rsidRPr="003F7E8C">
              <w:rPr>
                <w:rFonts w:ascii="Arial" w:eastAsia="Times New Roman" w:hAnsi="Arial" w:cs="Arial"/>
                <w:sz w:val="17"/>
                <w:szCs w:val="17"/>
              </w:rPr>
              <w:t>Certis</w:t>
            </w:r>
            <w:proofErr w:type="spellEnd"/>
            <w:r w:rsidRPr="003F7E8C">
              <w:rPr>
                <w:rFonts w:ascii="Arial" w:eastAsia="Times New Roman" w:hAnsi="Arial" w:cs="Arial"/>
                <w:sz w:val="17"/>
                <w:szCs w:val="17"/>
              </w:rPr>
              <w:t>“, adresu</w:t>
            </w:r>
            <w:hyperlink r:id="rId11" w:history="1">
              <w:r w:rsidR="00117A83" w:rsidRPr="004D0286">
                <w:rPr>
                  <w:rStyle w:val="Hyperlink"/>
                  <w:rFonts w:ascii="Arial" w:eastAsia="Times New Roman" w:hAnsi="Arial" w:cs="Arial"/>
                  <w:bCs/>
                  <w:i/>
                  <w:iCs/>
                  <w:sz w:val="17"/>
                  <w:szCs w:val="17"/>
                </w:rPr>
                <w:t>https://ec.europa.eu/tools/ecertis/</w:t>
              </w:r>
            </w:hyperlink>
            <w:r w:rsidRPr="003F7E8C">
              <w:rPr>
                <w:rFonts w:ascii="Arial" w:eastAsia="Times New Roman" w:hAnsi="Arial" w:cs="Arial"/>
                <w:bCs/>
                <w:sz w:val="17"/>
                <w:szCs w:val="17"/>
              </w:rPr>
              <w:t>.</w:t>
            </w:r>
          </w:p>
        </w:tc>
        <w:tc>
          <w:tcPr>
            <w:tcW w:w="7371" w:type="dxa"/>
          </w:tcPr>
          <w:p w14:paraId="0FCD4B55" w14:textId="5BE19861" w:rsidR="003F7E8C" w:rsidRPr="00117A83" w:rsidRDefault="003F7E8C" w:rsidP="006B4633">
            <w:pPr>
              <w:tabs>
                <w:tab w:val="left" w:pos="284"/>
              </w:tabs>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In particular, </w:t>
            </w:r>
            <w:proofErr w:type="spellStart"/>
            <w:r w:rsidRPr="003F7E8C">
              <w:rPr>
                <w:rFonts w:ascii="Arial" w:eastAsia="Times New Roman" w:hAnsi="Arial" w:cs="Arial"/>
                <w:sz w:val="17"/>
                <w:szCs w:val="17"/>
              </w:rPr>
              <w:t>the</w:t>
            </w:r>
            <w:proofErr w:type="spellEnd"/>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w:t>
            </w:r>
            <w:proofErr w:type="spellStart"/>
            <w:r w:rsidRPr="003F7E8C">
              <w:rPr>
                <w:rFonts w:ascii="Arial" w:hAnsi="Arial" w:cs="Arial"/>
                <w:sz w:val="17"/>
                <w:szCs w:val="17"/>
                <w:lang w:val="en-US"/>
              </w:rPr>
              <w:t>Certis</w:t>
            </w:r>
            <w:proofErr w:type="spellEnd"/>
            <w:r w:rsidRPr="003F7E8C">
              <w:rPr>
                <w:rFonts w:ascii="Arial" w:hAnsi="Arial" w:cs="Arial"/>
                <w:sz w:val="17"/>
                <w:szCs w:val="17"/>
                <w:lang w:val="en-US"/>
              </w:rPr>
              <w:t>“</w:t>
            </w:r>
            <w:r w:rsidR="00117A83">
              <w:rPr>
                <w:rFonts w:ascii="Arial" w:hAnsi="Arial" w:cs="Arial"/>
                <w:sz w:val="17"/>
                <w:szCs w:val="17"/>
                <w:lang w:val="en-US"/>
              </w:rPr>
              <w:t xml:space="preserve"> </w:t>
            </w:r>
            <w:r w:rsidRPr="003F7E8C">
              <w:rPr>
                <w:rFonts w:ascii="Arial" w:hAnsi="Arial" w:cs="Arial"/>
                <w:sz w:val="17"/>
                <w:szCs w:val="17"/>
                <w:lang w:val="en-US"/>
              </w:rPr>
              <w:t xml:space="preserve">at </w:t>
            </w:r>
            <w:hyperlink r:id="rId12" w:history="1">
              <w:r w:rsidR="00117A83" w:rsidRPr="004D0286">
                <w:rPr>
                  <w:rStyle w:val="Hyperlink"/>
                  <w:rFonts w:ascii="Arial" w:hAnsi="Arial" w:cs="Arial"/>
                  <w:sz w:val="17"/>
                  <w:szCs w:val="17"/>
                  <w:lang w:val="en-US"/>
                </w:rPr>
                <w:t>https://ec.europa.eu/tools/ecertis/</w:t>
              </w:r>
            </w:hyperlink>
            <w:r w:rsidRPr="003F7E8C">
              <w:rPr>
                <w:rFonts w:ascii="Arial" w:hAnsi="Arial" w:cs="Arial"/>
                <w:sz w:val="17"/>
                <w:szCs w:val="17"/>
                <w:lang w:val="en-US"/>
              </w:rPr>
              <w:t>.</w:t>
            </w:r>
          </w:p>
        </w:tc>
      </w:tr>
      <w:tr w:rsidR="003F7E8C" w:rsidRPr="003F7E8C" w14:paraId="273F6186" w14:textId="77777777" w:rsidTr="003F7E8C">
        <w:tc>
          <w:tcPr>
            <w:tcW w:w="561" w:type="dxa"/>
          </w:tcPr>
          <w:p w14:paraId="25989D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805" w:type="dxa"/>
          </w:tcPr>
          <w:p w14:paraId="6AF14520" w14:textId="77777777" w:rsidR="003F7E8C" w:rsidRPr="003F7E8C" w:rsidRDefault="003F7E8C" w:rsidP="006B4633">
            <w:pPr>
              <w:spacing w:before="60" w:after="60" w:line="240" w:lineRule="auto"/>
              <w:rPr>
                <w:rFonts w:ascii="Arial" w:hAnsi="Arial" w:cs="Arial"/>
                <w:sz w:val="17"/>
                <w:szCs w:val="17"/>
              </w:rPr>
            </w:pPr>
            <w:r w:rsidRPr="003F7E8C">
              <w:rPr>
                <w:rFonts w:ascii="Arial" w:hAnsi="Arial" w:cs="Arial"/>
                <w:bCs/>
                <w:sz w:val="17"/>
                <w:szCs w:val="17"/>
              </w:rPr>
              <w:t xml:space="preserve">Pašalinimo pagrindai taikomi Tiekėjui arba visiems tiekėjų grupės nariams atskirai ir ūkio subjektui, kurio pajėgumais remiasi tiekėjas (išskyrus </w:t>
            </w:r>
            <w:proofErr w:type="spellStart"/>
            <w:r w:rsidRPr="003F7E8C">
              <w:rPr>
                <w:rFonts w:ascii="Arial" w:hAnsi="Arial" w:cs="Arial"/>
                <w:bCs/>
                <w:sz w:val="17"/>
                <w:szCs w:val="17"/>
              </w:rPr>
              <w:t>kvazisubtiekėjus</w:t>
            </w:r>
            <w:proofErr w:type="spellEnd"/>
            <w:r w:rsidRPr="003F7E8C">
              <w:rPr>
                <w:rFonts w:ascii="Arial" w:hAnsi="Arial" w:cs="Arial"/>
                <w:bCs/>
                <w:sz w:val="17"/>
                <w:szCs w:val="17"/>
              </w:rPr>
              <w:t>).</w:t>
            </w:r>
          </w:p>
        </w:tc>
        <w:tc>
          <w:tcPr>
            <w:tcW w:w="7371" w:type="dxa"/>
          </w:tcPr>
          <w:p w14:paraId="44F5DD80"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r w:rsidR="003F7E8C" w:rsidRPr="003F7E8C" w14:paraId="3AD56F6E" w14:textId="77777777" w:rsidTr="003F7E8C">
        <w:tc>
          <w:tcPr>
            <w:tcW w:w="561" w:type="dxa"/>
          </w:tcPr>
          <w:p w14:paraId="458D2C58"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805" w:type="dxa"/>
          </w:tcPr>
          <w:p w14:paraId="53EAFD91" w14:textId="77777777" w:rsidR="003F7E8C" w:rsidRPr="003F7E8C" w:rsidRDefault="003F7E8C" w:rsidP="006B4633">
            <w:pPr>
              <w:spacing w:before="60" w:after="60" w:line="240" w:lineRule="auto"/>
              <w:jc w:val="both"/>
              <w:rPr>
                <w:rFonts w:ascii="Arial" w:hAnsi="Arial" w:cs="Arial"/>
                <w:sz w:val="17"/>
                <w:szCs w:val="17"/>
              </w:rPr>
            </w:pPr>
            <w:r w:rsidRPr="003F7E8C">
              <w:rPr>
                <w:rFonts w:ascii="Arial" w:eastAsia="Times New Roman" w:hAnsi="Arial" w:cs="Arial"/>
                <w:bCs/>
                <w:sz w:val="17"/>
                <w:szCs w:val="17"/>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c>
        <w:tc>
          <w:tcPr>
            <w:tcW w:w="7371" w:type="dxa"/>
          </w:tcPr>
          <w:p w14:paraId="790E7618"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KC excludes the supplier from the procurement procedure according to the specified exclusion grounds and in case it has convincing evidence (data) that the supplier is established or participates in the procurement on behalf of another person (supplier), </w:t>
            </w:r>
            <w:proofErr w:type="gramStart"/>
            <w:r w:rsidRPr="003F7E8C">
              <w:rPr>
                <w:rFonts w:ascii="Arial" w:hAnsi="Arial" w:cs="Arial"/>
                <w:sz w:val="17"/>
                <w:szCs w:val="17"/>
                <w:lang w:val="en-US"/>
              </w:rPr>
              <w:t>in order to</w:t>
            </w:r>
            <w:proofErr w:type="gramEnd"/>
            <w:r w:rsidRPr="003F7E8C">
              <w:rPr>
                <w:rFonts w:ascii="Arial" w:hAnsi="Arial" w:cs="Arial"/>
                <w:sz w:val="17"/>
                <w:szCs w:val="17"/>
                <w:lang w:val="en-US"/>
              </w:rPr>
              <w:t xml:space="preserve"> avoid the application of the specified grounds for exclusion.</w:t>
            </w:r>
          </w:p>
        </w:tc>
      </w:tr>
    </w:tbl>
    <w:p w14:paraId="4040FD1B" w14:textId="77777777" w:rsidR="003F7E8C" w:rsidRPr="00BC65B3" w:rsidRDefault="003F7E8C">
      <w:pPr>
        <w:rPr>
          <w:lang w:val="en-US"/>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488582CE" w14:textId="6A846B6A" w:rsidR="006F71EF" w:rsidRDefault="006F71EF" w:rsidP="003F7E8C">
            <w:pPr>
              <w:spacing w:after="0" w:line="240" w:lineRule="auto"/>
              <w:rPr>
                <w:b/>
                <w:bCs/>
                <w:sz w:val="16"/>
                <w:szCs w:val="16"/>
              </w:rPr>
            </w:pPr>
            <w:r>
              <w:rPr>
                <w:b/>
                <w:bCs/>
                <w:sz w:val="16"/>
                <w:szCs w:val="16"/>
              </w:rPr>
              <w:t>Eil.. Nr.</w:t>
            </w:r>
          </w:p>
          <w:p w14:paraId="53C87F53" w14:textId="6E5EDE5D" w:rsidR="006F71EF" w:rsidRPr="003F7E8C" w:rsidRDefault="006F71EF" w:rsidP="003F7E8C">
            <w:pPr>
              <w:spacing w:after="0" w:line="240" w:lineRule="auto"/>
              <w:rPr>
                <w:b/>
                <w:bCs/>
                <w:sz w:val="16"/>
                <w:szCs w:val="16"/>
              </w:rPr>
            </w:pPr>
            <w:r w:rsidRPr="003F7E8C">
              <w:rPr>
                <w:b/>
                <w:bCs/>
                <w:sz w:val="16"/>
                <w:szCs w:val="16"/>
              </w:rPr>
              <w:t>(LT)</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65056597" w14:textId="77777777" w:rsidTr="00736284">
        <w:trPr>
          <w:tblHeader/>
        </w:trPr>
        <w:tc>
          <w:tcPr>
            <w:tcW w:w="545" w:type="dxa"/>
            <w:shd w:val="clear" w:color="auto" w:fill="FAE2D5" w:themeFill="accent2" w:themeFillTint="33"/>
            <w:vAlign w:val="center"/>
          </w:tcPr>
          <w:p w14:paraId="62F9BA75" w14:textId="77777777" w:rsidR="006F71EF" w:rsidRDefault="006F71EF" w:rsidP="003F7E8C">
            <w:pPr>
              <w:spacing w:after="0" w:line="240" w:lineRule="auto"/>
              <w:rPr>
                <w:b/>
                <w:bCs/>
                <w:sz w:val="16"/>
                <w:szCs w:val="16"/>
              </w:rPr>
            </w:pPr>
            <w:proofErr w:type="spellStart"/>
            <w:r>
              <w:rPr>
                <w:b/>
                <w:bCs/>
                <w:sz w:val="16"/>
                <w:szCs w:val="16"/>
              </w:rPr>
              <w:t>No</w:t>
            </w:r>
            <w:proofErr w:type="spellEnd"/>
          </w:p>
          <w:p w14:paraId="673ACFE7" w14:textId="2EFAB4E0" w:rsidR="006F71EF" w:rsidRPr="003F7E8C" w:rsidRDefault="006F71EF" w:rsidP="003F7E8C">
            <w:pPr>
              <w:spacing w:after="0" w:line="240" w:lineRule="auto"/>
              <w:rPr>
                <w:b/>
                <w:bCs/>
                <w:sz w:val="16"/>
                <w:szCs w:val="16"/>
              </w:rPr>
            </w:pPr>
            <w:r w:rsidRPr="003F7E8C">
              <w:rPr>
                <w:b/>
                <w:bCs/>
                <w:sz w:val="16"/>
                <w:szCs w:val="16"/>
              </w:rPr>
              <w:t>(EN)</w:t>
            </w:r>
          </w:p>
        </w:tc>
        <w:tc>
          <w:tcPr>
            <w:tcW w:w="6821" w:type="dxa"/>
            <w:shd w:val="clear" w:color="auto" w:fill="FAE2D5" w:themeFill="accent2" w:themeFillTint="33"/>
            <w:vAlign w:val="center"/>
          </w:tcPr>
          <w:p w14:paraId="52668DC1" w14:textId="6F9EA2B4" w:rsidR="006F71EF" w:rsidRPr="003F7E8C" w:rsidRDefault="006F71EF" w:rsidP="003F7E8C">
            <w:pPr>
              <w:spacing w:after="0" w:line="240" w:lineRule="auto"/>
              <w:jc w:val="center"/>
              <w:rPr>
                <w:rFonts w:ascii="Arial" w:hAnsi="Arial" w:cs="Arial"/>
                <w:b/>
                <w:iCs/>
                <w:sz w:val="16"/>
                <w:szCs w:val="16"/>
                <w:lang w:val="en-US"/>
              </w:rPr>
            </w:pPr>
            <w:proofErr w:type="spellStart"/>
            <w:r w:rsidRPr="003F7E8C">
              <w:rPr>
                <w:rFonts w:ascii="Arial" w:hAnsi="Arial" w:cs="Arial"/>
                <w:b/>
                <w:iCs/>
                <w:sz w:val="16"/>
                <w:szCs w:val="16"/>
                <w:lang w:val="en-US"/>
              </w:rPr>
              <w:t>LoPP</w:t>
            </w:r>
            <w:proofErr w:type="spellEnd"/>
            <w:r w:rsidRPr="003F7E8C">
              <w:rPr>
                <w:rFonts w:ascii="Arial" w:hAnsi="Arial" w:cs="Arial"/>
                <w:b/>
                <w:iCs/>
                <w:sz w:val="16"/>
                <w:szCs w:val="16"/>
                <w:lang w:val="en-US"/>
              </w:rPr>
              <w:t xml:space="preserve"> article, paragraph, point, part of the ESPD form to complete</w:t>
            </w:r>
          </w:p>
          <w:p w14:paraId="5646C3EF" w14:textId="4A253233" w:rsidR="006F71EF" w:rsidRPr="003F7E8C" w:rsidRDefault="006F71EF"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7371" w:type="dxa"/>
            <w:shd w:val="clear" w:color="auto" w:fill="FAE2D5" w:themeFill="accent2" w:themeFillTint="33"/>
            <w:vAlign w:val="center"/>
          </w:tcPr>
          <w:p w14:paraId="73D77AB1" w14:textId="276E5A80" w:rsidR="006F71EF" w:rsidRPr="003F7E8C" w:rsidRDefault="006F71EF" w:rsidP="003F7E8C">
            <w:pPr>
              <w:spacing w:after="0" w:line="240" w:lineRule="auto"/>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5C42AD7C"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(LT)</w:t>
            </w: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lastRenderedPageBreak/>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17A83"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17A83">
              <w:rPr>
                <w:rFonts w:ascii="Arial" w:hAnsi="Arial" w:cs="Arial"/>
                <w:bCs/>
                <w:sz w:val="16"/>
                <w:szCs w:val="16"/>
              </w:rPr>
              <w:lastRenderedPageBreak/>
              <w:t>Išrašas iš teismo sprendimo arba</w:t>
            </w:r>
          </w:p>
          <w:p w14:paraId="61C460CE" w14:textId="77777777" w:rsidR="006F71EF" w:rsidRPr="00117A83"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17A83">
              <w:rPr>
                <w:rFonts w:ascii="Arial" w:hAnsi="Arial" w:cs="Arial"/>
                <w:bCs/>
                <w:sz w:val="16"/>
                <w:szCs w:val="16"/>
              </w:rPr>
              <w:t>Informatikos ir ryšių departamento prie Vidaus reikalų ministerijos ar</w:t>
            </w:r>
          </w:p>
          <w:p w14:paraId="45C296BA" w14:textId="77777777" w:rsidR="006F71EF" w:rsidRPr="00117A83"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17A83">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17A83"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17A83">
              <w:rPr>
                <w:rFonts w:ascii="Arial" w:hAnsi="Arial" w:cs="Arial"/>
                <w:bCs/>
                <w:sz w:val="16"/>
                <w:szCs w:val="16"/>
              </w:rPr>
              <w:t xml:space="preserve">atitinkamos užsienio šalies institucijos dokumento*, </w:t>
            </w:r>
          </w:p>
          <w:p w14:paraId="62112769" w14:textId="361DE2CA" w:rsidR="00BB2B11" w:rsidRPr="00117A83" w:rsidRDefault="006F71EF" w:rsidP="003F7E8C">
            <w:pPr>
              <w:spacing w:before="20" w:after="20" w:line="240" w:lineRule="auto"/>
              <w:jc w:val="both"/>
              <w:rPr>
                <w:rFonts w:ascii="Arial" w:eastAsia="Arial" w:hAnsi="Arial" w:cs="Arial"/>
                <w:sz w:val="16"/>
                <w:szCs w:val="16"/>
              </w:rPr>
            </w:pPr>
            <w:r w:rsidRPr="00117A83">
              <w:rPr>
                <w:rFonts w:ascii="Arial" w:hAnsi="Arial" w:cs="Arial"/>
                <w:bCs/>
                <w:sz w:val="16"/>
                <w:szCs w:val="16"/>
              </w:rPr>
              <w:t>išduoto</w:t>
            </w:r>
            <w:r w:rsidRPr="00117A83">
              <w:rPr>
                <w:rFonts w:ascii="Arial" w:hAnsi="Arial" w:cs="Arial"/>
                <w:bCs/>
                <w:color w:val="FF0000"/>
                <w:sz w:val="16"/>
                <w:szCs w:val="16"/>
              </w:rPr>
              <w:t xml:space="preserve"> </w:t>
            </w:r>
            <w:r w:rsidRPr="00117A83">
              <w:rPr>
                <w:rFonts w:ascii="Arial" w:eastAsia="Arial" w:hAnsi="Arial" w:cs="Arial"/>
                <w:sz w:val="16"/>
                <w:szCs w:val="16"/>
              </w:rPr>
              <w:t xml:space="preserve"> ne anksčiau kaip 180 kalendorinių dienų iki pasiūlymų pateikimo termino pabaigos, kopiją. </w:t>
            </w:r>
          </w:p>
          <w:p w14:paraId="78A42ACC" w14:textId="77777777" w:rsidR="00BB2B11" w:rsidRPr="00117A83" w:rsidRDefault="00BB2B11" w:rsidP="003F7E8C">
            <w:pPr>
              <w:spacing w:before="20" w:after="20" w:line="240" w:lineRule="auto"/>
              <w:jc w:val="both"/>
              <w:rPr>
                <w:rFonts w:ascii="Arial" w:eastAsia="Arial" w:hAnsi="Arial" w:cs="Arial"/>
                <w:bCs/>
                <w:sz w:val="16"/>
                <w:szCs w:val="16"/>
              </w:rPr>
            </w:pPr>
          </w:p>
          <w:p w14:paraId="5D42648C" w14:textId="4721D98F" w:rsidR="006F71EF" w:rsidRPr="00117A83" w:rsidRDefault="006F71EF" w:rsidP="003F7E8C">
            <w:pPr>
              <w:spacing w:before="20" w:after="20" w:line="240" w:lineRule="auto"/>
              <w:jc w:val="both"/>
              <w:rPr>
                <w:rFonts w:ascii="Arial" w:hAnsi="Arial" w:cs="Arial"/>
                <w:bCs/>
                <w:sz w:val="16"/>
                <w:szCs w:val="16"/>
              </w:rPr>
            </w:pPr>
            <w:r w:rsidRPr="00117A83">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17A83" w:rsidRDefault="006F71EF" w:rsidP="003F7E8C">
            <w:pPr>
              <w:spacing w:before="20" w:after="20" w:line="240" w:lineRule="auto"/>
              <w:jc w:val="both"/>
              <w:rPr>
                <w:rFonts w:ascii="Arial" w:hAnsi="Arial" w:cs="Arial"/>
                <w:bCs/>
                <w:i/>
                <w:iCs/>
                <w:sz w:val="16"/>
                <w:szCs w:val="16"/>
              </w:rPr>
            </w:pPr>
          </w:p>
          <w:p w14:paraId="576AAF57" w14:textId="77777777" w:rsidR="006F71EF" w:rsidRPr="00117A83" w:rsidRDefault="006F71EF" w:rsidP="003F7E8C">
            <w:pPr>
              <w:spacing w:before="20" w:after="20" w:line="240" w:lineRule="auto"/>
              <w:jc w:val="both"/>
              <w:rPr>
                <w:rFonts w:ascii="Arial" w:hAnsi="Arial" w:cs="Arial"/>
                <w:bCs/>
                <w:i/>
                <w:iCs/>
                <w:sz w:val="16"/>
                <w:szCs w:val="16"/>
              </w:rPr>
            </w:pPr>
            <w:r w:rsidRPr="00117A83">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17A83" w:rsidRDefault="006F71EF" w:rsidP="003F7E8C">
            <w:pPr>
              <w:spacing w:before="20" w:after="20" w:line="240" w:lineRule="auto"/>
              <w:jc w:val="both"/>
              <w:rPr>
                <w:rFonts w:ascii="Arial" w:hAnsi="Arial" w:cs="Arial"/>
                <w:bCs/>
                <w:i/>
                <w:iCs/>
                <w:sz w:val="16"/>
                <w:szCs w:val="16"/>
              </w:rPr>
            </w:pPr>
            <w:r w:rsidRPr="00117A83">
              <w:rPr>
                <w:rFonts w:ascii="Arial" w:hAnsi="Arial" w:cs="Arial"/>
                <w:bCs/>
                <w:i/>
                <w:iCs/>
                <w:sz w:val="16"/>
                <w:szCs w:val="16"/>
              </w:rPr>
              <w:t>1) priesaikos deklaracija;</w:t>
            </w:r>
          </w:p>
          <w:p w14:paraId="2FF1670E" w14:textId="45A5FD20" w:rsidR="006F71EF" w:rsidRPr="00117A83" w:rsidRDefault="006F71EF" w:rsidP="003F7E8C">
            <w:pPr>
              <w:spacing w:before="20" w:after="20" w:line="240" w:lineRule="auto"/>
              <w:jc w:val="both"/>
              <w:rPr>
                <w:sz w:val="16"/>
                <w:szCs w:val="16"/>
              </w:rPr>
            </w:pPr>
            <w:r w:rsidRPr="00117A83">
              <w:rPr>
                <w:rFonts w:ascii="Arial" w:hAnsi="Arial" w:cs="Arial"/>
                <w:bCs/>
                <w:i/>
                <w:iCs/>
                <w:sz w:val="16"/>
                <w:szCs w:val="16"/>
              </w:rPr>
              <w:lastRenderedPageBreak/>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5EFB84C1" w14:textId="77777777" w:rsidTr="00736284">
        <w:tc>
          <w:tcPr>
            <w:tcW w:w="545" w:type="dxa"/>
          </w:tcPr>
          <w:p w14:paraId="373320BB" w14:textId="77777777" w:rsidR="006F71EF" w:rsidRPr="00A81D64" w:rsidRDefault="006F71EF" w:rsidP="00A81D64">
            <w:pPr>
              <w:pStyle w:val="ListParagraph"/>
              <w:ind w:left="0"/>
              <w:rPr>
                <w:rFonts w:ascii="Arial" w:hAnsi="Arial" w:cs="Arial"/>
                <w:sz w:val="16"/>
                <w:szCs w:val="16"/>
              </w:rPr>
            </w:pPr>
            <w:r w:rsidRPr="00A81D64">
              <w:rPr>
                <w:rFonts w:ascii="Arial" w:hAnsi="Arial" w:cs="Arial"/>
                <w:sz w:val="16"/>
                <w:szCs w:val="16"/>
              </w:rPr>
              <w:lastRenderedPageBreak/>
              <w:t>1.</w:t>
            </w:r>
          </w:p>
          <w:p w14:paraId="7199DA00" w14:textId="3C058398" w:rsidR="006F71EF" w:rsidRPr="003F7E8C" w:rsidRDefault="006F71EF" w:rsidP="00A81D64">
            <w:pPr>
              <w:pStyle w:val="ListParagraph"/>
              <w:ind w:left="0"/>
              <w:rPr>
                <w:sz w:val="16"/>
                <w:szCs w:val="16"/>
              </w:rPr>
            </w:pPr>
            <w:r w:rsidRPr="00A81D64">
              <w:rPr>
                <w:rFonts w:ascii="Arial" w:hAnsi="Arial" w:cs="Arial"/>
                <w:sz w:val="16"/>
                <w:szCs w:val="16"/>
              </w:rPr>
              <w:t>(EN)</w:t>
            </w:r>
          </w:p>
        </w:tc>
        <w:tc>
          <w:tcPr>
            <w:tcW w:w="6821" w:type="dxa"/>
          </w:tcPr>
          <w:p w14:paraId="1780F3FB" w14:textId="77777777" w:rsidR="006F71EF" w:rsidRPr="003F7E8C" w:rsidRDefault="006F71EF" w:rsidP="007A51C1">
            <w:pPr>
              <w:spacing w:before="4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46 of </w:t>
            </w:r>
            <w:proofErr w:type="spellStart"/>
            <w:r w:rsidRPr="003F7E8C">
              <w:rPr>
                <w:rFonts w:ascii="Arial" w:hAnsi="Arial" w:cs="Arial"/>
                <w:b/>
                <w:bCs/>
                <w:sz w:val="16"/>
                <w:szCs w:val="16"/>
                <w:lang w:val="en-US"/>
              </w:rPr>
              <w:t>LoPP</w:t>
            </w:r>
            <w:proofErr w:type="spellEnd"/>
          </w:p>
          <w:p w14:paraId="491C9902" w14:textId="77777777" w:rsidR="006F71EF" w:rsidRPr="003F7E8C" w:rsidRDefault="006F71EF"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Part III, points A1-A6 of ESPD   </w:t>
            </w:r>
          </w:p>
          <w:p w14:paraId="6926BDBC" w14:textId="77777777" w:rsidR="006F71EF" w:rsidRPr="003F7E8C" w:rsidRDefault="006F71EF"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Part III (D1) of ESPD</w:t>
            </w:r>
          </w:p>
          <w:p w14:paraId="507D0372" w14:textId="77777777" w:rsidR="006F71EF" w:rsidRPr="003F7E8C" w:rsidRDefault="006F71EF" w:rsidP="003F7E8C">
            <w:pPr>
              <w:spacing w:before="20" w:after="20" w:line="240" w:lineRule="auto"/>
              <w:jc w:val="both"/>
              <w:rPr>
                <w:rFonts w:ascii="Arial" w:hAnsi="Arial" w:cs="Arial"/>
                <w:b/>
                <w:bCs/>
                <w:sz w:val="16"/>
                <w:szCs w:val="16"/>
              </w:rPr>
            </w:pPr>
          </w:p>
          <w:p w14:paraId="7960785D"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The supplier or its responsible person indicated in Article 46(2)(2) of the PPL has been the subject of a conviction for the following criminal acts:</w:t>
            </w:r>
          </w:p>
          <w:p w14:paraId="04F68824"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1) participation in a criminal association, its formation or being in charge </w:t>
            </w:r>
            <w:proofErr w:type="gramStart"/>
            <w:r w:rsidRPr="003F7E8C">
              <w:rPr>
                <w:rFonts w:ascii="Arial" w:eastAsia="Arial" w:hAnsi="Arial" w:cs="Arial"/>
                <w:sz w:val="16"/>
                <w:szCs w:val="16"/>
                <w:lang w:val="en-US"/>
              </w:rPr>
              <w:t>thereof;</w:t>
            </w:r>
            <w:proofErr w:type="gramEnd"/>
          </w:p>
          <w:p w14:paraId="00D18667"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2) bribery, trading in influence, </w:t>
            </w:r>
            <w:proofErr w:type="gramStart"/>
            <w:r w:rsidRPr="003F7E8C">
              <w:rPr>
                <w:rFonts w:ascii="Arial" w:eastAsia="Arial" w:hAnsi="Arial" w:cs="Arial"/>
                <w:sz w:val="16"/>
                <w:szCs w:val="16"/>
                <w:lang w:val="en-US"/>
              </w:rPr>
              <w:t>graft;</w:t>
            </w:r>
            <w:proofErr w:type="gramEnd"/>
          </w:p>
          <w:p w14:paraId="011DCF2D"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FA195D6"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4) criminal </w:t>
            </w:r>
            <w:proofErr w:type="gramStart"/>
            <w:r w:rsidRPr="003F7E8C">
              <w:rPr>
                <w:rFonts w:ascii="Arial" w:eastAsia="Arial" w:hAnsi="Arial" w:cs="Arial"/>
                <w:sz w:val="16"/>
                <w:szCs w:val="16"/>
                <w:lang w:val="en-US"/>
              </w:rPr>
              <w:t>bankruptcy;</w:t>
            </w:r>
            <w:proofErr w:type="gramEnd"/>
          </w:p>
          <w:p w14:paraId="24FE29B1"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5) terrorist crime or crime linked to terrorist </w:t>
            </w:r>
            <w:proofErr w:type="gramStart"/>
            <w:r w:rsidRPr="003F7E8C">
              <w:rPr>
                <w:rFonts w:ascii="Arial" w:eastAsia="Arial" w:hAnsi="Arial" w:cs="Arial"/>
                <w:sz w:val="16"/>
                <w:szCs w:val="16"/>
                <w:lang w:val="en-US"/>
              </w:rPr>
              <w:t>activities;</w:t>
            </w:r>
            <w:proofErr w:type="gramEnd"/>
          </w:p>
          <w:p w14:paraId="459228AB"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6) </w:t>
            </w:r>
            <w:proofErr w:type="gramStart"/>
            <w:r w:rsidRPr="003F7E8C">
              <w:rPr>
                <w:rFonts w:ascii="Arial" w:eastAsia="Arial" w:hAnsi="Arial" w:cs="Arial"/>
                <w:sz w:val="16"/>
                <w:szCs w:val="16"/>
                <w:lang w:val="en-US"/>
              </w:rPr>
              <w:t>laundering of the</w:t>
            </w:r>
            <w:proofErr w:type="gramEnd"/>
            <w:r w:rsidRPr="003F7E8C">
              <w:rPr>
                <w:rFonts w:ascii="Arial" w:eastAsia="Arial" w:hAnsi="Arial" w:cs="Arial"/>
                <w:sz w:val="16"/>
                <w:szCs w:val="16"/>
                <w:lang w:val="en-US"/>
              </w:rPr>
              <w:t xml:space="preserve"> proceeds from </w:t>
            </w:r>
            <w:proofErr w:type="gramStart"/>
            <w:r w:rsidRPr="003F7E8C">
              <w:rPr>
                <w:rFonts w:ascii="Arial" w:eastAsia="Arial" w:hAnsi="Arial" w:cs="Arial"/>
                <w:sz w:val="16"/>
                <w:szCs w:val="16"/>
                <w:lang w:val="en-US"/>
              </w:rPr>
              <w:t>crime;</w:t>
            </w:r>
            <w:proofErr w:type="gramEnd"/>
          </w:p>
          <w:p w14:paraId="0C0F3BB1"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7) trafficking in human beings, purchase or sale of a </w:t>
            </w:r>
            <w:proofErr w:type="gramStart"/>
            <w:r w:rsidRPr="003F7E8C">
              <w:rPr>
                <w:rFonts w:ascii="Arial" w:eastAsia="Arial" w:hAnsi="Arial" w:cs="Arial"/>
                <w:sz w:val="16"/>
                <w:szCs w:val="16"/>
                <w:lang w:val="en-US"/>
              </w:rPr>
              <w:t>child;</w:t>
            </w:r>
            <w:proofErr w:type="gramEnd"/>
          </w:p>
          <w:p w14:paraId="3F71A841"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0310CD37" w14:textId="77777777" w:rsidR="00736284" w:rsidRPr="00736284" w:rsidRDefault="00736284" w:rsidP="00736284">
            <w:pPr>
              <w:spacing w:after="0" w:line="240" w:lineRule="auto"/>
              <w:jc w:val="both"/>
              <w:rPr>
                <w:rFonts w:ascii="Arial" w:eastAsia="Arial" w:hAnsi="Arial" w:cs="Arial"/>
                <w:b/>
                <w:sz w:val="16"/>
                <w:szCs w:val="16"/>
                <w:lang w:val="en-US"/>
              </w:rPr>
            </w:pPr>
            <w:r w:rsidRPr="00736284">
              <w:rPr>
                <w:rFonts w:ascii="Arial" w:hAnsi="Arial" w:cs="Arial"/>
                <w:sz w:val="16"/>
                <w:szCs w:val="16"/>
                <w:lang w:val="en-US"/>
              </w:rPr>
              <w:t>The supplier or its responsible person shall be deemed to have been convicted of a criminal act referred to above where:</w:t>
            </w:r>
          </w:p>
          <w:p w14:paraId="369D6F8D" w14:textId="77777777" w:rsidR="00736284" w:rsidRPr="00736284" w:rsidRDefault="00736284" w:rsidP="00736284">
            <w:pPr>
              <w:spacing w:after="0" w:line="240" w:lineRule="auto"/>
              <w:jc w:val="both"/>
              <w:rPr>
                <w:rFonts w:ascii="Arial" w:eastAsia="Arial" w:hAnsi="Arial" w:cs="Arial"/>
                <w:b/>
                <w:sz w:val="16"/>
                <w:szCs w:val="16"/>
                <w:lang w:val="en-US"/>
              </w:rPr>
            </w:pPr>
            <w:r w:rsidRPr="00736284">
              <w:rPr>
                <w:rFonts w:ascii="Arial" w:hAnsi="Arial" w:cs="Arial"/>
                <w:sz w:val="16"/>
                <w:szCs w:val="16"/>
                <w:lang w:val="en-US"/>
              </w:rPr>
              <w:t xml:space="preserve">1) a judgment of conviction has been passed and become effective over the past five years against the supplier being a natural person and this person has an unspent or unexpunged </w:t>
            </w:r>
            <w:proofErr w:type="gramStart"/>
            <w:r w:rsidRPr="00736284">
              <w:rPr>
                <w:rFonts w:ascii="Arial" w:hAnsi="Arial" w:cs="Arial"/>
                <w:sz w:val="16"/>
                <w:szCs w:val="16"/>
                <w:lang w:val="en-US"/>
              </w:rPr>
              <w:t>conviction;</w:t>
            </w:r>
            <w:proofErr w:type="gramEnd"/>
          </w:p>
          <w:p w14:paraId="50CD5362" w14:textId="77777777" w:rsidR="00736284" w:rsidRPr="00736284" w:rsidRDefault="00736284" w:rsidP="00736284">
            <w:pPr>
              <w:spacing w:after="0" w:line="240" w:lineRule="auto"/>
              <w:jc w:val="both"/>
              <w:rPr>
                <w:rFonts w:ascii="Arial" w:eastAsia="Arial" w:hAnsi="Arial" w:cs="Arial"/>
                <w:b/>
                <w:sz w:val="16"/>
                <w:szCs w:val="16"/>
                <w:lang w:val="en-US"/>
              </w:rPr>
            </w:pPr>
            <w:r w:rsidRPr="00736284">
              <w:rPr>
                <w:rFonts w:ascii="Arial" w:hAnsi="Arial" w:cs="Arial"/>
                <w:sz w:val="16"/>
                <w:szCs w:val="16"/>
                <w:lang w:val="en-US"/>
              </w:rPr>
              <w:t xml:space="preserve">2) a judgment of conviction has been passed and become effective over the past </w:t>
            </w:r>
            <w:proofErr w:type="gramStart"/>
            <w:r w:rsidRPr="00736284">
              <w:rPr>
                <w:rFonts w:ascii="Arial" w:hAnsi="Arial" w:cs="Arial"/>
                <w:sz w:val="16"/>
                <w:szCs w:val="16"/>
                <w:lang w:val="en-US"/>
              </w:rPr>
              <w:t>five</w:t>
            </w:r>
            <w:proofErr w:type="gramEnd"/>
            <w:r w:rsidRPr="00736284">
              <w:rPr>
                <w:rFonts w:ascii="Arial" w:hAnsi="Arial" w:cs="Arial"/>
                <w:sz w:val="16"/>
                <w:szCs w:val="16"/>
                <w:lang w:val="en-US"/>
              </w:rPr>
              <w:t xml:space="preserve"> against the manager of the supplier being a legal person, another </w:t>
            </w:r>
            <w:proofErr w:type="spellStart"/>
            <w:r w:rsidRPr="00736284">
              <w:rPr>
                <w:rFonts w:ascii="Arial" w:hAnsi="Arial" w:cs="Arial"/>
                <w:sz w:val="16"/>
                <w:szCs w:val="16"/>
                <w:lang w:val="en-US"/>
              </w:rPr>
              <w:t>organisation</w:t>
            </w:r>
            <w:proofErr w:type="spellEnd"/>
            <w:r w:rsidRPr="00736284">
              <w:rPr>
                <w:rFonts w:ascii="Arial" w:hAnsi="Arial" w:cs="Arial"/>
                <w:sz w:val="16"/>
                <w:szCs w:val="16"/>
                <w:lang w:val="en-US"/>
              </w:rPr>
              <w:t xml:space="preserve"> or a unit thereof, or a person/persons </w:t>
            </w:r>
            <w:proofErr w:type="spellStart"/>
            <w:r w:rsidRPr="00736284">
              <w:rPr>
                <w:rFonts w:ascii="Arial" w:hAnsi="Arial" w:cs="Arial"/>
                <w:sz w:val="16"/>
                <w:szCs w:val="16"/>
                <w:lang w:val="en-US"/>
              </w:rPr>
              <w:t>authorised</w:t>
            </w:r>
            <w:proofErr w:type="spellEnd"/>
            <w:r w:rsidRPr="00736284">
              <w:rPr>
                <w:rFonts w:ascii="Arial" w:hAnsi="Arial" w:cs="Arial"/>
                <w:sz w:val="16"/>
                <w:szCs w:val="16"/>
                <w:lang w:val="en-US"/>
              </w:rPr>
              <w:t xml:space="preserve"> to draw up and sign the supplier’s accounting documents, and this person has no unspent or unexpunged </w:t>
            </w:r>
            <w:proofErr w:type="gramStart"/>
            <w:r w:rsidRPr="00736284">
              <w:rPr>
                <w:rFonts w:ascii="Arial" w:hAnsi="Arial" w:cs="Arial"/>
                <w:sz w:val="16"/>
                <w:szCs w:val="16"/>
                <w:lang w:val="en-US"/>
              </w:rPr>
              <w:t>conviction;</w:t>
            </w:r>
            <w:proofErr w:type="gramEnd"/>
          </w:p>
          <w:p w14:paraId="364D25B1" w14:textId="7004BB4D" w:rsidR="006F71EF" w:rsidRPr="003F7E8C" w:rsidRDefault="00736284" w:rsidP="00736284">
            <w:pPr>
              <w:spacing w:after="0" w:line="240" w:lineRule="auto"/>
              <w:jc w:val="both"/>
              <w:rPr>
                <w:rFonts w:ascii="Arial" w:hAnsi="Arial" w:cs="Arial"/>
                <w:b/>
                <w:sz w:val="16"/>
                <w:szCs w:val="16"/>
                <w:lang w:val="en-US"/>
              </w:rPr>
            </w:pPr>
            <w:r w:rsidRPr="00736284">
              <w:rPr>
                <w:rFonts w:ascii="Arial" w:hAnsi="Arial" w:cs="Arial"/>
                <w:sz w:val="16"/>
                <w:szCs w:val="16"/>
                <w:lang w:val="en-US"/>
              </w:rPr>
              <w:lastRenderedPageBreak/>
              <w:t xml:space="preserve">3) a judgment of conviction has been passed and become effective over the past five years against the supplier being a legal person, another </w:t>
            </w:r>
            <w:proofErr w:type="spellStart"/>
            <w:r w:rsidRPr="00736284">
              <w:rPr>
                <w:rFonts w:ascii="Arial" w:hAnsi="Arial" w:cs="Arial"/>
                <w:sz w:val="16"/>
                <w:szCs w:val="16"/>
                <w:lang w:val="en-US"/>
              </w:rPr>
              <w:t>organisation</w:t>
            </w:r>
            <w:proofErr w:type="spellEnd"/>
            <w:r w:rsidRPr="00736284">
              <w:rPr>
                <w:rFonts w:ascii="Arial" w:hAnsi="Arial" w:cs="Arial"/>
                <w:sz w:val="16"/>
                <w:szCs w:val="16"/>
                <w:lang w:val="en-US"/>
              </w:rPr>
              <w:t xml:space="preserve"> or a unit thereof or, in the case of Article 46(3) of the PPL, an administrative decision having final effect, if such decision is made in accordance with the legal provisions of the country of the supplier.</w:t>
            </w:r>
          </w:p>
        </w:tc>
        <w:tc>
          <w:tcPr>
            <w:tcW w:w="7371" w:type="dxa"/>
          </w:tcPr>
          <w:p w14:paraId="5DE9A30F" w14:textId="77777777" w:rsidR="009A0404" w:rsidRPr="009A0404" w:rsidRDefault="009A0404" w:rsidP="009A0404">
            <w:pPr>
              <w:pStyle w:val="ListParagraph"/>
              <w:numPr>
                <w:ilvl w:val="0"/>
                <w:numId w:val="4"/>
              </w:numPr>
              <w:spacing w:after="0" w:line="240" w:lineRule="auto"/>
              <w:ind w:left="173" w:hanging="173"/>
              <w:jc w:val="both"/>
              <w:rPr>
                <w:rFonts w:ascii="Arial" w:hAnsi="Arial" w:cs="Arial"/>
                <w:bCs/>
                <w:sz w:val="16"/>
                <w:szCs w:val="16"/>
                <w:lang w:val="en-US"/>
              </w:rPr>
            </w:pPr>
            <w:r w:rsidRPr="009A0404">
              <w:rPr>
                <w:rFonts w:ascii="Arial" w:hAnsi="Arial" w:cs="Arial"/>
                <w:bCs/>
                <w:sz w:val="16"/>
                <w:szCs w:val="16"/>
                <w:lang w:val="en-US"/>
              </w:rPr>
              <w:lastRenderedPageBreak/>
              <w:t>an extract from the court decision or</w:t>
            </w:r>
          </w:p>
          <w:p w14:paraId="67216BDC" w14:textId="77777777" w:rsidR="009A0404" w:rsidRPr="009A0404" w:rsidRDefault="009A0404" w:rsidP="009A0404">
            <w:pPr>
              <w:pStyle w:val="ListParagraph"/>
              <w:numPr>
                <w:ilvl w:val="0"/>
                <w:numId w:val="4"/>
              </w:numPr>
              <w:spacing w:after="0" w:line="240" w:lineRule="auto"/>
              <w:ind w:left="173" w:hanging="173"/>
              <w:jc w:val="both"/>
              <w:rPr>
                <w:rFonts w:ascii="Arial" w:hAnsi="Arial" w:cs="Arial"/>
                <w:bCs/>
                <w:sz w:val="16"/>
                <w:szCs w:val="16"/>
                <w:lang w:val="en-US"/>
              </w:rPr>
            </w:pPr>
            <w:r w:rsidRPr="009A0404">
              <w:rPr>
                <w:rFonts w:ascii="Arial" w:hAnsi="Arial" w:cs="Arial"/>
                <w:bCs/>
                <w:sz w:val="16"/>
                <w:szCs w:val="16"/>
                <w:lang w:val="en-US"/>
              </w:rPr>
              <w:t>A copy of the document issued by the Information Technology and Communications Department under the Ministry of the Interior or</w:t>
            </w:r>
          </w:p>
          <w:p w14:paraId="0833C8F7" w14:textId="77777777" w:rsidR="009A0404" w:rsidRPr="009A0404" w:rsidRDefault="009A0404" w:rsidP="009A0404">
            <w:pPr>
              <w:pStyle w:val="ListParagraph"/>
              <w:numPr>
                <w:ilvl w:val="0"/>
                <w:numId w:val="4"/>
              </w:numPr>
              <w:spacing w:after="0" w:line="240" w:lineRule="auto"/>
              <w:ind w:left="173" w:hanging="173"/>
              <w:jc w:val="both"/>
              <w:rPr>
                <w:rFonts w:ascii="Arial" w:hAnsi="Arial" w:cs="Arial"/>
                <w:bCs/>
                <w:sz w:val="16"/>
                <w:szCs w:val="16"/>
                <w:lang w:val="en-US"/>
              </w:rPr>
            </w:pPr>
            <w:r w:rsidRPr="009A0404">
              <w:rPr>
                <w:rFonts w:ascii="Arial" w:hAnsi="Arial" w:cs="Arial"/>
                <w:bCs/>
                <w:sz w:val="16"/>
                <w:szCs w:val="16"/>
                <w:lang w:val="en-US"/>
              </w:rPr>
              <w:t>the SE Centre of Registers in accordance with the Republic of Lithuania procedure established by the Government of the Republic of Lithuania confirming the aggregate data processed by competent authorities, or</w:t>
            </w:r>
          </w:p>
          <w:p w14:paraId="45B170BD" w14:textId="3904D4A9" w:rsidR="009A0404" w:rsidRPr="009A0404" w:rsidRDefault="009A0404" w:rsidP="009A0404">
            <w:pPr>
              <w:pStyle w:val="ListParagraph"/>
              <w:numPr>
                <w:ilvl w:val="0"/>
                <w:numId w:val="4"/>
              </w:numPr>
              <w:spacing w:after="0" w:line="240" w:lineRule="auto"/>
              <w:ind w:left="173" w:hanging="173"/>
              <w:jc w:val="both"/>
              <w:rPr>
                <w:rFonts w:ascii="Arial" w:hAnsi="Arial" w:cs="Arial"/>
                <w:bCs/>
                <w:sz w:val="16"/>
                <w:szCs w:val="16"/>
                <w:lang w:val="en-US"/>
              </w:rPr>
            </w:pPr>
            <w:r w:rsidRPr="009A0404">
              <w:rPr>
                <w:rFonts w:ascii="Arial" w:hAnsi="Arial" w:cs="Arial"/>
                <w:sz w:val="16"/>
                <w:szCs w:val="16"/>
                <w:lang w:val="en-US"/>
              </w:rPr>
              <w:t xml:space="preserve">a copy of the document issued by an appropriate authority of the foreign state*, issued not more than 180 calendar days before the expiry of the deadline for the submission of tenders </w:t>
            </w:r>
          </w:p>
          <w:p w14:paraId="433EE7AA" w14:textId="248084ED" w:rsidR="009A0404" w:rsidRPr="009A0404" w:rsidRDefault="009A0404" w:rsidP="009A0404">
            <w:pPr>
              <w:spacing w:after="0" w:line="240" w:lineRule="auto"/>
              <w:jc w:val="both"/>
              <w:rPr>
                <w:rFonts w:ascii="Arial" w:hAnsi="Arial" w:cs="Arial"/>
                <w:bCs/>
                <w:sz w:val="16"/>
                <w:szCs w:val="16"/>
                <w:lang w:val="en-US"/>
              </w:rPr>
            </w:pPr>
            <w:r w:rsidRPr="009A0404">
              <w:rPr>
                <w:rFonts w:ascii="Arial" w:hAnsi="Arial" w:cs="Arial"/>
                <w:bCs/>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5F4A38E7" w14:textId="77777777" w:rsidR="009A0404" w:rsidRPr="009A0404" w:rsidRDefault="009A0404" w:rsidP="009A0404">
            <w:pPr>
              <w:spacing w:after="0" w:line="240" w:lineRule="auto"/>
              <w:jc w:val="both"/>
              <w:rPr>
                <w:rFonts w:ascii="Arial" w:hAnsi="Arial" w:cs="Arial"/>
                <w:bCs/>
                <w:i/>
                <w:iCs/>
                <w:sz w:val="16"/>
                <w:szCs w:val="16"/>
                <w:lang w:val="en-US"/>
              </w:rPr>
            </w:pPr>
          </w:p>
          <w:p w14:paraId="3D75CF15" w14:textId="77777777" w:rsidR="009A0404" w:rsidRPr="009A0404" w:rsidRDefault="009A0404" w:rsidP="009A0404">
            <w:pPr>
              <w:spacing w:after="0" w:line="240" w:lineRule="auto"/>
              <w:jc w:val="both"/>
              <w:rPr>
                <w:rFonts w:ascii="Arial" w:hAnsi="Arial" w:cs="Arial"/>
                <w:bCs/>
                <w:i/>
                <w:iCs/>
                <w:sz w:val="16"/>
                <w:szCs w:val="16"/>
                <w:lang w:val="en-US"/>
              </w:rPr>
            </w:pPr>
            <w:r w:rsidRPr="009A0404">
              <w:rPr>
                <w:rFonts w:ascii="Arial" w:hAnsi="Arial" w:cs="Arial"/>
                <w:bCs/>
                <w:i/>
                <w:iCs/>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6B96384F" w14:textId="77777777" w:rsidR="009A0404" w:rsidRPr="009A0404" w:rsidRDefault="009A0404" w:rsidP="009A0404">
            <w:pPr>
              <w:spacing w:after="0" w:line="240" w:lineRule="auto"/>
              <w:jc w:val="both"/>
              <w:rPr>
                <w:rFonts w:ascii="Arial" w:hAnsi="Arial" w:cs="Arial"/>
                <w:bCs/>
                <w:i/>
                <w:iCs/>
                <w:sz w:val="16"/>
                <w:szCs w:val="16"/>
                <w:lang w:val="en-US"/>
              </w:rPr>
            </w:pPr>
            <w:r w:rsidRPr="009A0404">
              <w:rPr>
                <w:rFonts w:ascii="Arial" w:hAnsi="Arial" w:cs="Arial"/>
                <w:bCs/>
                <w:i/>
                <w:iCs/>
                <w:sz w:val="16"/>
                <w:szCs w:val="16"/>
                <w:lang w:val="en-US"/>
              </w:rPr>
              <w:t xml:space="preserve">1) a declaration on </w:t>
            </w:r>
            <w:proofErr w:type="gramStart"/>
            <w:r w:rsidRPr="009A0404">
              <w:rPr>
                <w:rFonts w:ascii="Arial" w:hAnsi="Arial" w:cs="Arial"/>
                <w:bCs/>
                <w:i/>
                <w:iCs/>
                <w:sz w:val="16"/>
                <w:szCs w:val="16"/>
                <w:lang w:val="en-US"/>
              </w:rPr>
              <w:t>oath;</w:t>
            </w:r>
            <w:proofErr w:type="gramEnd"/>
          </w:p>
          <w:p w14:paraId="48ABBC29" w14:textId="7CFB2D2D" w:rsidR="006F71EF" w:rsidRPr="003F7E8C" w:rsidRDefault="009A0404" w:rsidP="009A0404">
            <w:pPr>
              <w:spacing w:before="20" w:after="40" w:line="240" w:lineRule="auto"/>
              <w:jc w:val="both"/>
              <w:rPr>
                <w:sz w:val="16"/>
                <w:szCs w:val="16"/>
              </w:rPr>
            </w:pPr>
            <w:r w:rsidRPr="009A0404">
              <w:rPr>
                <w:rFonts w:ascii="Arial" w:hAnsi="Arial" w:cs="Arial"/>
                <w:bCs/>
                <w:i/>
                <w:iCs/>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6F71EF" w:rsidRPr="003F7E8C" w14:paraId="1637696D" w14:textId="77777777" w:rsidTr="00736284">
        <w:tc>
          <w:tcPr>
            <w:tcW w:w="545" w:type="dxa"/>
          </w:tcPr>
          <w:p w14:paraId="1AE596BB" w14:textId="2D3B9461" w:rsidR="006F71EF" w:rsidRPr="00A81D64" w:rsidRDefault="006F71EF">
            <w:pPr>
              <w:rPr>
                <w:rFonts w:ascii="Arial" w:hAnsi="Arial" w:cs="Arial"/>
                <w:sz w:val="16"/>
                <w:szCs w:val="16"/>
              </w:rPr>
            </w:pPr>
            <w:r w:rsidRPr="00A81D64">
              <w:rPr>
                <w:rFonts w:ascii="Arial" w:hAnsi="Arial" w:cs="Arial"/>
                <w:sz w:val="16"/>
                <w:szCs w:val="16"/>
              </w:rPr>
              <w:t>2. (LT)</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587E5E1F" w14:textId="77777777" w:rsidR="00FF6003" w:rsidRPr="000D5E1A" w:rsidRDefault="00FF6003" w:rsidP="00FF6003">
            <w:pPr>
              <w:pStyle w:val="ListParagraph"/>
              <w:numPr>
                <w:ilvl w:val="0"/>
                <w:numId w:val="8"/>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2EDB73D" w14:textId="77777777" w:rsidR="00FF6003" w:rsidRPr="000D5E1A" w:rsidRDefault="00FF6003" w:rsidP="00FF6003">
            <w:pPr>
              <w:pStyle w:val="ListParagraph"/>
              <w:numPr>
                <w:ilvl w:val="0"/>
                <w:numId w:val="8"/>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749B48D1" w14:textId="77777777" w:rsidR="00FF6003" w:rsidRDefault="00FF6003" w:rsidP="00FF6003">
            <w:pPr>
              <w:pStyle w:val="ListParagraph"/>
              <w:numPr>
                <w:ilvl w:val="0"/>
                <w:numId w:val="8"/>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044579D6" w14:textId="77777777" w:rsidR="00FF6003" w:rsidRPr="000D5E1A" w:rsidRDefault="00FF6003" w:rsidP="00FF6003">
            <w:pPr>
              <w:pStyle w:val="ListParagraph"/>
              <w:numPr>
                <w:ilvl w:val="0"/>
                <w:numId w:val="8"/>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785FAD2D" w14:textId="77777777" w:rsidR="00FF6003" w:rsidRDefault="00FF6003" w:rsidP="00FF6003">
            <w:pPr>
              <w:spacing w:after="0" w:line="240" w:lineRule="auto"/>
              <w:jc w:val="both"/>
              <w:rPr>
                <w:rFonts w:ascii="Arial" w:eastAsia="Arial" w:hAnsi="Arial" w:cs="Arial"/>
                <w:sz w:val="17"/>
                <w:szCs w:val="17"/>
              </w:rPr>
            </w:pPr>
          </w:p>
          <w:p w14:paraId="59A7ACA9" w14:textId="10E916C2" w:rsidR="00FF6003" w:rsidRDefault="00FF6003" w:rsidP="00FF6003">
            <w:pPr>
              <w:spacing w:after="0" w:line="240" w:lineRule="auto"/>
              <w:jc w:val="both"/>
              <w:rPr>
                <w:rFonts w:ascii="Arial" w:eastAsia="Arial" w:hAnsi="Arial" w:cs="Arial"/>
                <w:sz w:val="16"/>
                <w:szCs w:val="16"/>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w:t>
            </w:r>
            <w:r>
              <w:rPr>
                <w:rFonts w:ascii="Arial" w:eastAsia="Arial" w:hAnsi="Arial" w:cs="Arial"/>
                <w:sz w:val="17"/>
                <w:szCs w:val="17"/>
              </w:rPr>
              <w:t>siūlymų</w:t>
            </w:r>
            <w:r w:rsidRPr="009F62B4">
              <w:rPr>
                <w:rFonts w:ascii="Arial" w:eastAsia="Arial" w:hAnsi="Arial" w:cs="Arial"/>
                <w:sz w:val="17"/>
                <w:szCs w:val="17"/>
              </w:rPr>
              <w:t xml:space="preserve"> pateikimo termino pabaigos</w:t>
            </w:r>
            <w:r>
              <w:rPr>
                <w:rFonts w:ascii="Arial" w:eastAsia="Arial" w:hAnsi="Arial" w:cs="Arial"/>
                <w:sz w:val="16"/>
                <w:szCs w:val="16"/>
              </w:rPr>
              <w:t>.</w:t>
            </w:r>
          </w:p>
          <w:p w14:paraId="490BAF9B" w14:textId="78290B69" w:rsidR="006F71EF" w:rsidRDefault="006F71EF" w:rsidP="00FF6003">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71CE0577" w14:textId="77777777" w:rsidR="00FF6003" w:rsidRPr="003F7E8C" w:rsidRDefault="00FF6003" w:rsidP="00FF6003">
            <w:pPr>
              <w:spacing w:after="0" w:line="240" w:lineRule="auto"/>
              <w:jc w:val="both"/>
              <w:rPr>
                <w:rFonts w:ascii="Arial" w:eastAsia="Arial" w:hAnsi="Arial" w:cs="Arial"/>
                <w:b/>
                <w:sz w:val="16"/>
                <w:szCs w:val="16"/>
              </w:rPr>
            </w:pP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3">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7247F6CE" w14:textId="77777777" w:rsidTr="00736284">
        <w:tc>
          <w:tcPr>
            <w:tcW w:w="545" w:type="dxa"/>
          </w:tcPr>
          <w:p w14:paraId="5EDDECEA" w14:textId="6941DDE8" w:rsidR="006F71EF" w:rsidRPr="00A81D64" w:rsidRDefault="006F71EF">
            <w:pPr>
              <w:rPr>
                <w:rFonts w:ascii="Arial" w:hAnsi="Arial" w:cs="Arial"/>
                <w:sz w:val="16"/>
                <w:szCs w:val="16"/>
              </w:rPr>
            </w:pPr>
            <w:r w:rsidRPr="00A81D64">
              <w:rPr>
                <w:rFonts w:ascii="Arial" w:hAnsi="Arial" w:cs="Arial"/>
                <w:sz w:val="16"/>
                <w:szCs w:val="16"/>
              </w:rPr>
              <w:t>2. (EN)</w:t>
            </w:r>
          </w:p>
        </w:tc>
        <w:tc>
          <w:tcPr>
            <w:tcW w:w="6821" w:type="dxa"/>
          </w:tcPr>
          <w:p w14:paraId="3139BFED" w14:textId="77777777" w:rsidR="006F71EF" w:rsidRPr="003F7E8C" w:rsidRDefault="006F71EF" w:rsidP="00521B6E">
            <w:pPr>
              <w:spacing w:before="40" w:after="0" w:line="240" w:lineRule="auto"/>
              <w:jc w:val="both"/>
              <w:rPr>
                <w:rFonts w:ascii="Arial" w:hAnsi="Arial" w:cs="Arial"/>
                <w:b/>
                <w:bCs/>
                <w:iCs/>
                <w:sz w:val="16"/>
                <w:szCs w:val="16"/>
                <w:lang w:val="en-US"/>
              </w:rPr>
            </w:pPr>
            <w:r w:rsidRPr="003F7E8C">
              <w:rPr>
                <w:rFonts w:ascii="Arial" w:hAnsi="Arial" w:cs="Arial"/>
                <w:b/>
                <w:bCs/>
                <w:sz w:val="16"/>
                <w:szCs w:val="16"/>
                <w:lang w:val="en-US"/>
              </w:rPr>
              <w:t xml:space="preserve">Article 46(3) of </w:t>
            </w:r>
            <w:proofErr w:type="spellStart"/>
            <w:r w:rsidRPr="003F7E8C">
              <w:rPr>
                <w:rFonts w:ascii="Arial" w:hAnsi="Arial" w:cs="Arial"/>
                <w:b/>
                <w:bCs/>
                <w:sz w:val="16"/>
                <w:szCs w:val="16"/>
                <w:lang w:val="en-US"/>
              </w:rPr>
              <w:t>LoPP</w:t>
            </w:r>
            <w:proofErr w:type="spellEnd"/>
          </w:p>
          <w:p w14:paraId="0F84B52D" w14:textId="77777777" w:rsidR="006F71EF" w:rsidRPr="003F7E8C" w:rsidRDefault="006F71EF" w:rsidP="003F7E8C">
            <w:pPr>
              <w:spacing w:after="0" w:line="240" w:lineRule="auto"/>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71273D29" w14:textId="77777777" w:rsidR="006F71EF" w:rsidRPr="003F7E8C" w:rsidRDefault="006F71EF" w:rsidP="003F7E8C">
            <w:pPr>
              <w:spacing w:after="0" w:line="240" w:lineRule="auto"/>
              <w:jc w:val="both"/>
              <w:rPr>
                <w:rFonts w:ascii="Arial" w:hAnsi="Arial" w:cs="Arial"/>
                <w:bCs/>
                <w:sz w:val="16"/>
                <w:szCs w:val="16"/>
                <w:lang w:val="en-US"/>
              </w:rPr>
            </w:pPr>
          </w:p>
          <w:p w14:paraId="0962487B" w14:textId="77777777" w:rsidR="006F71EF" w:rsidRPr="003F7E8C" w:rsidRDefault="006F71EF"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t>
            </w:r>
            <w:r w:rsidRPr="003F7E8C">
              <w:rPr>
                <w:rFonts w:ascii="Arial" w:hAnsi="Arial" w:cs="Arial"/>
                <w:bCs/>
                <w:sz w:val="16"/>
                <w:szCs w:val="16"/>
                <w:lang w:val="en-US"/>
              </w:rPr>
              <w:lastRenderedPageBreak/>
              <w:t xml:space="preserve">which the supplier is established or of the country of KC, as defined in points 1 and 3 of Article 46(2) of the PPL or has other evidence of the breach of these obligations. </w:t>
            </w:r>
          </w:p>
          <w:p w14:paraId="1A835075" w14:textId="77777777" w:rsidR="006F71EF" w:rsidRPr="003F7E8C" w:rsidRDefault="006F71EF" w:rsidP="003F7E8C">
            <w:pPr>
              <w:spacing w:after="0" w:line="240" w:lineRule="auto"/>
              <w:jc w:val="both"/>
              <w:rPr>
                <w:rFonts w:ascii="Arial" w:hAnsi="Arial" w:cs="Arial"/>
                <w:bCs/>
                <w:sz w:val="16"/>
                <w:szCs w:val="16"/>
                <w:lang w:val="en-US"/>
              </w:rPr>
            </w:pPr>
          </w:p>
          <w:p w14:paraId="3AB24DB4" w14:textId="77777777" w:rsidR="006F71EF" w:rsidRPr="003F7E8C" w:rsidRDefault="006F71EF"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655BCAE1" w14:textId="77777777" w:rsidR="006F71EF" w:rsidRPr="003F7E8C" w:rsidRDefault="006F71EF"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1) a judgment of conviction has been passed and become effective over the past five years against the supplier being a natural person and this person has an unspent or unexpunged </w:t>
            </w:r>
            <w:proofErr w:type="gramStart"/>
            <w:r w:rsidRPr="003F7E8C">
              <w:rPr>
                <w:rFonts w:ascii="Arial" w:hAnsi="Arial" w:cs="Arial"/>
                <w:bCs/>
                <w:sz w:val="16"/>
                <w:szCs w:val="16"/>
                <w:lang w:val="en-US"/>
              </w:rPr>
              <w:t>conviction;</w:t>
            </w:r>
            <w:proofErr w:type="gramEnd"/>
          </w:p>
          <w:p w14:paraId="0D830770" w14:textId="77777777" w:rsidR="006F71EF" w:rsidRPr="003F7E8C" w:rsidRDefault="006F71EF"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2) a judgment of conviction has been passed and become effective over the past five years against the supplier being a legal person, another </w:t>
            </w:r>
            <w:proofErr w:type="spellStart"/>
            <w:r w:rsidRPr="003F7E8C">
              <w:rPr>
                <w:rFonts w:ascii="Arial" w:hAnsi="Arial" w:cs="Arial"/>
                <w:bCs/>
                <w:sz w:val="16"/>
                <w:szCs w:val="16"/>
                <w:lang w:val="en-US"/>
              </w:rPr>
              <w:t>organisation</w:t>
            </w:r>
            <w:proofErr w:type="spellEnd"/>
            <w:r w:rsidRPr="003F7E8C">
              <w:rPr>
                <w:rFonts w:ascii="Arial" w:hAnsi="Arial" w:cs="Arial"/>
                <w:bCs/>
                <w:sz w:val="16"/>
                <w:szCs w:val="16"/>
                <w:lang w:val="en-US"/>
              </w:rPr>
              <w:t xml:space="preserve"> or a unit thereof or, in the case of paragraph 3 of this Article, an administrative decision having final effect, if such decision is made in accordance with the legal provisions of the country of the supplier.</w:t>
            </w:r>
          </w:p>
          <w:p w14:paraId="76C1042A" w14:textId="77777777" w:rsidR="006F71EF" w:rsidRPr="003F7E8C" w:rsidRDefault="006F71EF" w:rsidP="003F7E8C">
            <w:pPr>
              <w:spacing w:after="0" w:line="240" w:lineRule="auto"/>
              <w:jc w:val="both"/>
              <w:rPr>
                <w:rFonts w:ascii="Arial" w:hAnsi="Arial" w:cs="Arial"/>
                <w:bCs/>
                <w:sz w:val="16"/>
                <w:szCs w:val="16"/>
                <w:lang w:val="en-US"/>
              </w:rPr>
            </w:pPr>
          </w:p>
          <w:p w14:paraId="65C9AD1A" w14:textId="77777777" w:rsidR="006F71EF" w:rsidRPr="003F7E8C" w:rsidRDefault="006F71EF"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0502A361" w14:textId="77777777" w:rsidR="006F71EF" w:rsidRPr="003F7E8C" w:rsidRDefault="006F71EF"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1) The supplier has </w:t>
            </w:r>
            <w:proofErr w:type="gramStart"/>
            <w:r w:rsidRPr="003F7E8C">
              <w:rPr>
                <w:rFonts w:ascii="Arial" w:hAnsi="Arial" w:cs="Arial"/>
                <w:bCs/>
                <w:sz w:val="16"/>
                <w:szCs w:val="16"/>
                <w:lang w:val="en-US"/>
              </w:rPr>
              <w:t>entered into</w:t>
            </w:r>
            <w:proofErr w:type="gramEnd"/>
            <w:r w:rsidRPr="003F7E8C">
              <w:rPr>
                <w:rFonts w:ascii="Arial" w:hAnsi="Arial" w:cs="Arial"/>
                <w:bCs/>
                <w:sz w:val="16"/>
                <w:szCs w:val="16"/>
                <w:lang w:val="en-US"/>
              </w:rPr>
              <w:t xml:space="preserve"> a binding arrangement with a view to paying taxes, including social security contributions, and is therefore deemed to have fulfilled the obligations laid down in this </w:t>
            </w:r>
            <w:proofErr w:type="gramStart"/>
            <w:r w:rsidRPr="003F7E8C">
              <w:rPr>
                <w:rFonts w:ascii="Arial" w:hAnsi="Arial" w:cs="Arial"/>
                <w:bCs/>
                <w:sz w:val="16"/>
                <w:szCs w:val="16"/>
                <w:lang w:val="en-US"/>
              </w:rPr>
              <w:t>part;</w:t>
            </w:r>
            <w:proofErr w:type="gramEnd"/>
          </w:p>
          <w:p w14:paraId="5142670D" w14:textId="77777777" w:rsidR="006F71EF" w:rsidRPr="003F7E8C" w:rsidRDefault="006F71EF"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roofErr w:type="gramStart"/>
            <w:r w:rsidRPr="003F7E8C">
              <w:rPr>
                <w:rFonts w:ascii="Arial" w:hAnsi="Arial" w:cs="Arial"/>
                <w:bCs/>
                <w:sz w:val="16"/>
                <w:szCs w:val="16"/>
                <w:lang w:val="en-US"/>
              </w:rPr>
              <w:t>);</w:t>
            </w:r>
            <w:proofErr w:type="gramEnd"/>
          </w:p>
          <w:p w14:paraId="02D6B65C" w14:textId="274E604F" w:rsidR="006F71EF" w:rsidRPr="003F7E8C" w:rsidRDefault="006F71EF" w:rsidP="003F7E8C">
            <w:pPr>
              <w:spacing w:after="0" w:line="240" w:lineRule="auto"/>
              <w:jc w:val="both"/>
              <w:rPr>
                <w:rFonts w:ascii="Arial" w:hAnsi="Arial" w:cs="Arial"/>
                <w:b/>
                <w:sz w:val="16"/>
                <w:szCs w:val="16"/>
              </w:rPr>
            </w:pPr>
            <w:r w:rsidRPr="003F7E8C">
              <w:rPr>
                <w:rFonts w:ascii="Arial" w:hAnsi="Arial" w:cs="Arial"/>
                <w:bCs/>
                <w:sz w:val="16"/>
                <w:szCs w:val="16"/>
                <w:lang w:val="en-US"/>
              </w:rPr>
              <w:t xml:space="preserve">3) The supplier was informed of the exact amount due at such time that before the expiry of the deadline for the submission of </w:t>
            </w:r>
            <w:r w:rsidR="00486821">
              <w:rPr>
                <w:rFonts w:ascii="Arial" w:hAnsi="Arial" w:cs="Arial"/>
                <w:bCs/>
                <w:sz w:val="16"/>
                <w:szCs w:val="16"/>
                <w:lang w:val="en-US"/>
              </w:rPr>
              <w:t>tenders</w:t>
            </w:r>
            <w:r w:rsidRPr="003F7E8C">
              <w:rPr>
                <w:rFonts w:ascii="Arial" w:hAnsi="Arial" w:cs="Arial"/>
                <w:bCs/>
                <w:sz w:val="16"/>
                <w:szCs w:val="16"/>
                <w:lang w:val="en-US"/>
              </w:rPr>
              <w:t xml:space="preserve">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7371" w:type="dxa"/>
          </w:tcPr>
          <w:p w14:paraId="2B83428C" w14:textId="77777777" w:rsidR="006F71EF" w:rsidRPr="003F7E8C" w:rsidRDefault="006F71EF" w:rsidP="00521B6E">
            <w:pPr>
              <w:pStyle w:val="ListParagraph"/>
              <w:spacing w:before="40" w:after="0" w:line="240" w:lineRule="auto"/>
              <w:ind w:left="0"/>
              <w:contextualSpacing w:val="0"/>
              <w:jc w:val="both"/>
              <w:rPr>
                <w:rFonts w:ascii="Arial" w:eastAsia="Arial" w:hAnsi="Arial" w:cs="Arial"/>
                <w:sz w:val="16"/>
                <w:szCs w:val="16"/>
                <w:lang w:val="en-US"/>
              </w:rPr>
            </w:pPr>
            <w:r w:rsidRPr="003F7E8C">
              <w:rPr>
                <w:rFonts w:ascii="Arial" w:eastAsia="Arial" w:hAnsi="Arial" w:cs="Arial"/>
                <w:sz w:val="16"/>
                <w:szCs w:val="16"/>
                <w:lang w:val="en-US"/>
              </w:rPr>
              <w:lastRenderedPageBreak/>
              <w:t>1) As regards the obligations relating to the payment of taxes it is requested to submit:</w:t>
            </w:r>
          </w:p>
          <w:p w14:paraId="2D54A5BD" w14:textId="77777777" w:rsidR="0032609D" w:rsidRDefault="0032609D" w:rsidP="0032609D">
            <w:pPr>
              <w:pStyle w:val="ListParagraph"/>
              <w:numPr>
                <w:ilvl w:val="0"/>
                <w:numId w:val="9"/>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Extract from the judgment (if any), or </w:t>
            </w:r>
          </w:p>
          <w:p w14:paraId="23670094" w14:textId="77777777" w:rsidR="0032609D" w:rsidRDefault="0032609D" w:rsidP="0032609D">
            <w:pPr>
              <w:pStyle w:val="ListParagraph"/>
              <w:numPr>
                <w:ilvl w:val="0"/>
                <w:numId w:val="9"/>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a document issued by the State Tax Inspectorate under the Ministry of Finance of the Republic of Lithuania, or </w:t>
            </w:r>
          </w:p>
          <w:p w14:paraId="418DFB18" w14:textId="77777777" w:rsidR="0032609D" w:rsidRPr="00B6785C" w:rsidRDefault="0032609D" w:rsidP="0032609D">
            <w:pPr>
              <w:pStyle w:val="ListParagraph"/>
              <w:numPr>
                <w:ilvl w:val="0"/>
                <w:numId w:val="9"/>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lastRenderedPageBreak/>
              <w:t xml:space="preserve">by the state enterprise Centre of Register in accordance with the procedure specified by the Government of the Republic of Lithuania and attesting to the aggregate data </w:t>
            </w:r>
            <w:r w:rsidRPr="00B6785C">
              <w:rPr>
                <w:rFonts w:ascii="Arial" w:eastAsia="Arial" w:hAnsi="Arial" w:cs="Arial"/>
                <w:sz w:val="16"/>
                <w:szCs w:val="16"/>
                <w:lang w:val="en-US"/>
              </w:rPr>
              <w:t>processed by competent authorities.</w:t>
            </w:r>
          </w:p>
          <w:p w14:paraId="7EE68C93" w14:textId="77777777" w:rsidR="0032609D" w:rsidRDefault="0032609D" w:rsidP="0032609D">
            <w:pPr>
              <w:pStyle w:val="ListParagraph"/>
              <w:numPr>
                <w:ilvl w:val="0"/>
                <w:numId w:val="9"/>
              </w:numPr>
              <w:spacing w:after="0" w:line="240" w:lineRule="auto"/>
              <w:ind w:left="577" w:hanging="283"/>
              <w:jc w:val="both"/>
              <w:rPr>
                <w:rFonts w:ascii="Arial" w:eastAsia="Arial" w:hAnsi="Arial" w:cs="Arial"/>
                <w:sz w:val="16"/>
                <w:szCs w:val="16"/>
                <w:lang w:val="en-US"/>
              </w:rPr>
            </w:pPr>
            <w:r w:rsidRPr="00B6785C">
              <w:rPr>
                <w:rFonts w:ascii="Arial" w:eastAsia="Arial" w:hAnsi="Arial" w:cs="Arial"/>
                <w:sz w:val="16"/>
                <w:szCs w:val="16"/>
                <w:lang w:val="en-US"/>
              </w:rPr>
              <w:t>Where the supplier is registered in a foreign state – a document issued by an appropriate authority in such the foreign state</w:t>
            </w:r>
            <w:r>
              <w:rPr>
                <w:rFonts w:ascii="Arial" w:eastAsia="Arial" w:hAnsi="Arial" w:cs="Arial"/>
                <w:sz w:val="16"/>
                <w:szCs w:val="16"/>
                <w:lang w:val="en-US"/>
              </w:rPr>
              <w:t>.</w:t>
            </w:r>
          </w:p>
          <w:p w14:paraId="6DABE0D4" w14:textId="77777777" w:rsidR="0032609D" w:rsidRDefault="0032609D" w:rsidP="0032609D">
            <w:pPr>
              <w:pStyle w:val="ListParagraph"/>
              <w:spacing w:after="0" w:line="240" w:lineRule="auto"/>
              <w:ind w:left="0"/>
              <w:jc w:val="both"/>
              <w:rPr>
                <w:rFonts w:ascii="Arial" w:eastAsia="Arial" w:hAnsi="Arial" w:cs="Arial"/>
                <w:sz w:val="16"/>
                <w:szCs w:val="16"/>
                <w:lang w:val="en-US"/>
              </w:rPr>
            </w:pPr>
          </w:p>
          <w:p w14:paraId="5A26A638" w14:textId="51F6D520" w:rsidR="0032609D" w:rsidRDefault="0032609D" w:rsidP="0032609D">
            <w:pPr>
              <w:pStyle w:val="ListParagraph"/>
              <w:spacing w:after="0" w:line="240" w:lineRule="auto"/>
              <w:ind w:left="0"/>
              <w:jc w:val="both"/>
              <w:rPr>
                <w:rFonts w:ascii="Arial" w:eastAsia="Arial" w:hAnsi="Arial" w:cs="Arial"/>
                <w:sz w:val="16"/>
                <w:szCs w:val="16"/>
                <w:lang w:val="en-US"/>
              </w:rPr>
            </w:pPr>
            <w:r w:rsidRPr="007607DC">
              <w:rPr>
                <w:rFonts w:ascii="Arial" w:eastAsia="Arial" w:hAnsi="Arial" w:cs="Arial"/>
                <w:sz w:val="16"/>
                <w:szCs w:val="16"/>
                <w:lang w:val="en-GB"/>
              </w:rPr>
              <w:t xml:space="preserve">The specified documents must be issued no earlier than 120 calendar days before the deadline for submission of </w:t>
            </w:r>
            <w:r>
              <w:rPr>
                <w:rFonts w:ascii="Arial" w:eastAsia="Arial" w:hAnsi="Arial" w:cs="Arial"/>
                <w:sz w:val="16"/>
                <w:szCs w:val="16"/>
                <w:lang w:val="en-GB"/>
              </w:rPr>
              <w:t>tenders</w:t>
            </w:r>
            <w:r>
              <w:rPr>
                <w:rFonts w:ascii="Arial" w:eastAsia="Arial" w:hAnsi="Arial" w:cs="Arial"/>
                <w:sz w:val="16"/>
                <w:szCs w:val="16"/>
                <w:lang w:val="en-US"/>
              </w:rPr>
              <w:t>.</w:t>
            </w:r>
          </w:p>
          <w:p w14:paraId="7623469F" w14:textId="2526BCD3" w:rsidR="006F71EF" w:rsidRPr="003F7E8C" w:rsidRDefault="006F71EF" w:rsidP="0032609D">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425948C8"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p w14:paraId="764A06C8"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 As regards the obligations relating to the payment of social insurance contributions it is requested to submit:</w:t>
            </w:r>
          </w:p>
          <w:p w14:paraId="3A98EAB3" w14:textId="77777777" w:rsidR="006F71EF" w:rsidRDefault="006F71EF"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2.1) If the supplier is a legal entity registered in the Republic of Lithuania, it shall not be required to submit any documentation in evidence of this requirement. The Commission itself verifies the data in the national database at</w:t>
            </w:r>
          </w:p>
          <w:p w14:paraId="10F3169A" w14:textId="4A132D7A" w:rsidR="006F71EF" w:rsidRPr="003F7E8C" w:rsidRDefault="006F71EF"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http://draudejai.sodra.lt/draudeju_viesi_duomenys/ at any time during evaluation of </w:t>
            </w:r>
            <w:r w:rsidR="00486821">
              <w:rPr>
                <w:rFonts w:ascii="Arial" w:eastAsia="Arial" w:hAnsi="Arial" w:cs="Arial"/>
                <w:sz w:val="16"/>
                <w:szCs w:val="16"/>
                <w:lang w:val="en-US"/>
              </w:rPr>
              <w:t>tenders</w:t>
            </w:r>
            <w:r w:rsidRPr="003F7E8C">
              <w:rPr>
                <w:rFonts w:ascii="Arial" w:eastAsia="Arial" w:hAnsi="Arial" w:cs="Arial"/>
                <w:sz w:val="16"/>
                <w:szCs w:val="16"/>
                <w:lang w:val="en-US"/>
              </w:rPr>
              <w:t xml:space="preserve"> and on the last day of the period fixed for the submission of documents as evidence for the information specified in the ESPD.</w:t>
            </w:r>
          </w:p>
          <w:p w14:paraId="58B6D3CE" w14:textId="77777777" w:rsidR="006F71EF" w:rsidRPr="003F7E8C" w:rsidRDefault="006F71EF" w:rsidP="003F7E8C">
            <w:pPr>
              <w:pStyle w:val="ListParagraph"/>
              <w:spacing w:after="0" w:line="240" w:lineRule="auto"/>
              <w:ind w:left="0"/>
              <w:jc w:val="both"/>
              <w:rPr>
                <w:rFonts w:ascii="Arial" w:hAnsi="Arial" w:cs="Arial"/>
                <w:sz w:val="16"/>
                <w:szCs w:val="16"/>
                <w:lang w:val="en-US"/>
              </w:rPr>
            </w:pPr>
            <w:r w:rsidRPr="003F7E8C">
              <w:rPr>
                <w:rFonts w:ascii="Arial" w:eastAsia="Arial" w:hAnsi="Arial" w:cs="Arial"/>
                <w:sz w:val="16"/>
                <w:szCs w:val="16"/>
                <w:lang w:val="en-US"/>
              </w:rPr>
              <w:t>Should the Commission be unable to verify the freely accessible data on the provider (a legal entity) due to technical problems of the information system of the State Social Insurance Fund Board (</w:t>
            </w:r>
            <w:proofErr w:type="spellStart"/>
            <w:r w:rsidRPr="003F7E8C">
              <w:rPr>
                <w:rFonts w:ascii="Arial" w:eastAsia="Arial" w:hAnsi="Arial" w:cs="Arial"/>
                <w:sz w:val="16"/>
                <w:szCs w:val="16"/>
                <w:lang w:val="en-US"/>
              </w:rPr>
              <w:t>Sodra</w:t>
            </w:r>
            <w:proofErr w:type="spellEnd"/>
            <w:r w:rsidRPr="003F7E8C">
              <w:rPr>
                <w:rFonts w:ascii="Arial" w:eastAsia="Arial" w:hAnsi="Arial" w:cs="Arial"/>
                <w:sz w:val="16"/>
                <w:szCs w:val="16"/>
                <w:lang w:val="en-US"/>
              </w:rPr>
              <w:t xml:space="preserve">), it shall have the right to request the supplier (a legal entity) to submit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w:t>
            </w:r>
            <w:proofErr w:type="gramStart"/>
            <w:r w:rsidRPr="003F7E8C">
              <w:rPr>
                <w:rFonts w:ascii="Arial" w:hAnsi="Arial" w:cs="Arial"/>
                <w:sz w:val="16"/>
                <w:szCs w:val="16"/>
                <w:lang w:val="en-US"/>
              </w:rPr>
              <w:t>authorities;</w:t>
            </w:r>
            <w:proofErr w:type="gramEnd"/>
          </w:p>
          <w:p w14:paraId="78E87913" w14:textId="77777777" w:rsidR="006F71EF" w:rsidRPr="003F7E8C" w:rsidRDefault="006F71EF" w:rsidP="003F7E8C">
            <w:pPr>
              <w:pStyle w:val="ListParagraph"/>
              <w:spacing w:after="0" w:line="240" w:lineRule="auto"/>
              <w:ind w:left="0"/>
              <w:jc w:val="both"/>
              <w:rPr>
                <w:rFonts w:ascii="Arial" w:eastAsia="Arial" w:hAnsi="Arial" w:cs="Arial"/>
                <w:sz w:val="16"/>
                <w:szCs w:val="16"/>
              </w:rPr>
            </w:pPr>
          </w:p>
          <w:p w14:paraId="0979B5AF"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extract from the judgment (if any), or  a document issued by </w:t>
            </w:r>
            <w:proofErr w:type="spellStart"/>
            <w:r w:rsidRPr="003F7E8C">
              <w:rPr>
                <w:rFonts w:ascii="Arial" w:eastAsia="Arial" w:hAnsi="Arial" w:cs="Arial"/>
                <w:sz w:val="16"/>
                <w:szCs w:val="16"/>
                <w:lang w:val="en-US"/>
              </w:rPr>
              <w:t>Sodra</w:t>
            </w:r>
            <w:proofErr w:type="spellEnd"/>
            <w:r w:rsidRPr="003F7E8C">
              <w:rPr>
                <w:rFonts w:ascii="Arial" w:eastAsia="Arial" w:hAnsi="Arial" w:cs="Arial"/>
                <w:sz w:val="16"/>
                <w:szCs w:val="16"/>
                <w:lang w:val="en-US"/>
              </w:rPr>
              <w:t>, or a document issued by the state enterprise Centre of Registers in accordance with the procedure established by the Government of the Republic of Lithuania and attesting to the aggregate data processed by competent authorities;</w:t>
            </w:r>
          </w:p>
          <w:p w14:paraId="1D3B9DB8"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p w14:paraId="131E5697" w14:textId="654F7606" w:rsidR="006F71EF" w:rsidRPr="003F7E8C" w:rsidRDefault="006F71EF" w:rsidP="003F7E8C">
            <w:pPr>
              <w:pStyle w:val="ListParagraph"/>
              <w:spacing w:after="0" w:line="240" w:lineRule="auto"/>
              <w:ind w:left="0"/>
              <w:jc w:val="both"/>
              <w:rPr>
                <w:rFonts w:ascii="Arial" w:eastAsia="Arial" w:hAnsi="Arial" w:cs="Arial"/>
                <w:b/>
                <w:bCs/>
                <w:sz w:val="16"/>
                <w:szCs w:val="16"/>
                <w:lang w:val="en-US"/>
              </w:rPr>
            </w:pPr>
            <w:r w:rsidRPr="003F7E8C">
              <w:rPr>
                <w:rFonts w:ascii="Arial" w:eastAsia="Arial" w:hAnsi="Arial" w:cs="Arial"/>
                <w:sz w:val="16"/>
                <w:szCs w:val="16"/>
                <w:lang w:val="en-US"/>
              </w:rPr>
              <w:t xml:space="preserve">2.3) Where the supplier is registered in a foreign state, it submits a document issued by an appropriate authority in such </w:t>
            </w:r>
            <w:proofErr w:type="gramStart"/>
            <w:r w:rsidRPr="003F7E8C">
              <w:rPr>
                <w:rFonts w:ascii="Arial" w:eastAsia="Arial" w:hAnsi="Arial" w:cs="Arial"/>
                <w:sz w:val="16"/>
                <w:szCs w:val="16"/>
                <w:lang w:val="en-US"/>
              </w:rPr>
              <w:t>the</w:t>
            </w:r>
            <w:proofErr w:type="gramEnd"/>
            <w:r w:rsidRPr="003F7E8C">
              <w:rPr>
                <w:rFonts w:ascii="Arial" w:eastAsia="Arial" w:hAnsi="Arial" w:cs="Arial"/>
                <w:sz w:val="16"/>
                <w:szCs w:val="16"/>
                <w:lang w:val="en-US"/>
              </w:rPr>
              <w:t xml:space="preserve"> foreign </w:t>
            </w:r>
            <w:proofErr w:type="gramStart"/>
            <w:r w:rsidRPr="003F7E8C">
              <w:rPr>
                <w:rFonts w:ascii="Arial" w:eastAsia="Arial" w:hAnsi="Arial" w:cs="Arial"/>
                <w:sz w:val="16"/>
                <w:szCs w:val="16"/>
                <w:lang w:val="en-US"/>
              </w:rPr>
              <w:t>state;</w:t>
            </w:r>
            <w:proofErr w:type="gramEnd"/>
          </w:p>
          <w:p w14:paraId="0DECA1EB"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p w14:paraId="021EA9BD" w14:textId="63419073"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lang w:val="en-US"/>
              </w:rPr>
              <w:t>The documents specified in Sub-paragraph 2.2 or 2.3 shall be issued not earlier than 120 calendar days before</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w:t>
            </w:r>
            <w:r w:rsidR="00F7704C">
              <w:rPr>
                <w:rFonts w:ascii="Arial" w:eastAsia="Arial" w:hAnsi="Arial" w:cs="Arial"/>
                <w:sz w:val="16"/>
                <w:szCs w:val="16"/>
                <w:lang w:val="en-US"/>
              </w:rPr>
              <w:t xml:space="preserve">tenders. </w:t>
            </w: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6F71EF" w:rsidRPr="003F7E8C" w14:paraId="61E23DBF" w14:textId="77777777" w:rsidTr="00736284">
        <w:tc>
          <w:tcPr>
            <w:tcW w:w="545" w:type="dxa"/>
          </w:tcPr>
          <w:p w14:paraId="577152E0" w14:textId="61B8177E" w:rsidR="006F71EF" w:rsidRPr="00A81D64" w:rsidRDefault="006F71EF">
            <w:pPr>
              <w:rPr>
                <w:rFonts w:ascii="Arial" w:hAnsi="Arial" w:cs="Arial"/>
                <w:sz w:val="16"/>
                <w:szCs w:val="16"/>
              </w:rPr>
            </w:pPr>
            <w:r w:rsidRPr="00A81D64">
              <w:rPr>
                <w:rFonts w:ascii="Arial" w:hAnsi="Arial" w:cs="Arial"/>
                <w:sz w:val="16"/>
                <w:szCs w:val="16"/>
              </w:rPr>
              <w:lastRenderedPageBreak/>
              <w:t>3. (LT)</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F61FA35" w14:textId="77777777" w:rsidTr="00736284">
        <w:tc>
          <w:tcPr>
            <w:tcW w:w="545" w:type="dxa"/>
          </w:tcPr>
          <w:p w14:paraId="33824C21" w14:textId="1EEAF030" w:rsidR="006F71EF" w:rsidRPr="00A81D64" w:rsidRDefault="006F71EF">
            <w:pPr>
              <w:rPr>
                <w:rFonts w:ascii="Arial" w:hAnsi="Arial" w:cs="Arial"/>
                <w:sz w:val="16"/>
                <w:szCs w:val="16"/>
              </w:rPr>
            </w:pPr>
            <w:r w:rsidRPr="00A81D64">
              <w:rPr>
                <w:rFonts w:ascii="Arial" w:hAnsi="Arial" w:cs="Arial"/>
                <w:sz w:val="16"/>
                <w:szCs w:val="16"/>
              </w:rPr>
              <w:t>3. (EN)</w:t>
            </w:r>
          </w:p>
        </w:tc>
        <w:tc>
          <w:tcPr>
            <w:tcW w:w="6821" w:type="dxa"/>
          </w:tcPr>
          <w:p w14:paraId="00BDC5D6" w14:textId="77777777" w:rsidR="006F71EF" w:rsidRPr="003F7E8C" w:rsidRDefault="006F71EF"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 xml:space="preserve">(4)(1) of </w:t>
            </w:r>
            <w:proofErr w:type="spellStart"/>
            <w:r w:rsidRPr="003F7E8C">
              <w:rPr>
                <w:rFonts w:ascii="Arial" w:hAnsi="Arial" w:cs="Arial"/>
                <w:b/>
                <w:bCs/>
                <w:sz w:val="16"/>
                <w:szCs w:val="16"/>
                <w:lang w:val="en-US"/>
              </w:rPr>
              <w:t>LoPP</w:t>
            </w:r>
            <w:proofErr w:type="spellEnd"/>
          </w:p>
          <w:p w14:paraId="0B5B5540" w14:textId="77777777" w:rsidR="006F71EF" w:rsidRPr="003F7E8C" w:rsidRDefault="006F71EF"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(C10) of ESPD</w:t>
            </w:r>
          </w:p>
          <w:p w14:paraId="49E22CB2" w14:textId="77777777" w:rsidR="006F71EF" w:rsidRPr="003F7E8C" w:rsidRDefault="006F71EF" w:rsidP="003F7E8C">
            <w:pPr>
              <w:spacing w:after="0" w:line="240" w:lineRule="auto"/>
              <w:jc w:val="both"/>
              <w:rPr>
                <w:rFonts w:ascii="Arial" w:hAnsi="Arial" w:cs="Arial"/>
                <w:b/>
                <w:bCs/>
                <w:sz w:val="16"/>
                <w:szCs w:val="16"/>
              </w:rPr>
            </w:pPr>
          </w:p>
          <w:p w14:paraId="28AF5EC3" w14:textId="04D97513" w:rsidR="006F71EF" w:rsidRPr="003F7E8C" w:rsidRDefault="006F71EF" w:rsidP="00521B6E">
            <w:pPr>
              <w:spacing w:after="40" w:line="240" w:lineRule="auto"/>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7371" w:type="dxa"/>
          </w:tcPr>
          <w:p w14:paraId="6AD33155" w14:textId="41C5AE31"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proofErr w:type="spellStart"/>
            <w:r w:rsidRPr="00521B6E">
              <w:rPr>
                <w:rFonts w:ascii="Arial" w:hAnsi="Arial" w:cs="Arial"/>
                <w:sz w:val="16"/>
                <w:szCs w:val="16"/>
              </w:rPr>
              <w:t>supporting</w:t>
            </w:r>
            <w:proofErr w:type="spellEnd"/>
            <w:r w:rsidRPr="003F7E8C">
              <w:rPr>
                <w:rFonts w:ascii="Arial" w:eastAsia="Arial" w:hAnsi="Arial" w:cs="Arial"/>
                <w:sz w:val="16"/>
                <w:szCs w:val="16"/>
                <w:lang w:val="en-US"/>
              </w:rPr>
              <w:t xml:space="preserve"> documents are required from entities established in Lithuania. The ESPD is sufficient.</w:t>
            </w:r>
          </w:p>
        </w:tc>
      </w:tr>
      <w:tr w:rsidR="006F71EF" w:rsidRPr="003F7E8C" w14:paraId="2AAE633D" w14:textId="77777777" w:rsidTr="00736284">
        <w:tc>
          <w:tcPr>
            <w:tcW w:w="545" w:type="dxa"/>
          </w:tcPr>
          <w:p w14:paraId="6DD71440" w14:textId="6E6A16D6" w:rsidR="006F71EF" w:rsidRPr="00A81D64" w:rsidRDefault="006F71EF" w:rsidP="003F7E8C">
            <w:pPr>
              <w:rPr>
                <w:rFonts w:ascii="Arial" w:hAnsi="Arial" w:cs="Arial"/>
                <w:sz w:val="16"/>
                <w:szCs w:val="16"/>
              </w:rPr>
            </w:pPr>
            <w:r w:rsidRPr="00A81D64">
              <w:rPr>
                <w:rFonts w:ascii="Arial" w:hAnsi="Arial" w:cs="Arial"/>
                <w:sz w:val="16"/>
                <w:szCs w:val="16"/>
              </w:rPr>
              <w:lastRenderedPageBreak/>
              <w:t>4. (LT)</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33DE56A5" w14:textId="77777777" w:rsidTr="00736284">
        <w:tc>
          <w:tcPr>
            <w:tcW w:w="545" w:type="dxa"/>
          </w:tcPr>
          <w:p w14:paraId="314BD081" w14:textId="334EF3FC" w:rsidR="006F71EF" w:rsidRPr="00A81D64" w:rsidRDefault="006F71EF" w:rsidP="003F7E8C">
            <w:pPr>
              <w:rPr>
                <w:rFonts w:ascii="Arial" w:hAnsi="Arial" w:cs="Arial"/>
                <w:sz w:val="16"/>
                <w:szCs w:val="16"/>
              </w:rPr>
            </w:pPr>
            <w:r w:rsidRPr="00A81D64">
              <w:rPr>
                <w:rFonts w:ascii="Arial" w:hAnsi="Arial" w:cs="Arial"/>
                <w:sz w:val="16"/>
                <w:szCs w:val="16"/>
              </w:rPr>
              <w:t>4. (EN)</w:t>
            </w:r>
          </w:p>
        </w:tc>
        <w:tc>
          <w:tcPr>
            <w:tcW w:w="6821" w:type="dxa"/>
          </w:tcPr>
          <w:p w14:paraId="4C09D04B" w14:textId="77777777" w:rsidR="006F71EF" w:rsidRPr="003F7E8C" w:rsidRDefault="006F71EF"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46(4)(2) of </w:t>
            </w:r>
            <w:proofErr w:type="spellStart"/>
            <w:r w:rsidRPr="003F7E8C">
              <w:rPr>
                <w:rFonts w:ascii="Arial" w:hAnsi="Arial" w:cs="Arial"/>
                <w:b/>
                <w:bCs/>
                <w:sz w:val="16"/>
                <w:szCs w:val="16"/>
                <w:lang w:val="en-US"/>
              </w:rPr>
              <w:t>LoPP</w:t>
            </w:r>
            <w:proofErr w:type="spellEnd"/>
          </w:p>
          <w:p w14:paraId="2F88A5E3" w14:textId="77777777" w:rsidR="006F71EF" w:rsidRPr="003F7E8C" w:rsidRDefault="006F71EF"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(C12) of ESPD</w:t>
            </w:r>
          </w:p>
          <w:p w14:paraId="2850CABC" w14:textId="77777777" w:rsidR="006F71EF" w:rsidRPr="003F7E8C" w:rsidRDefault="006F71EF" w:rsidP="003F7E8C">
            <w:pPr>
              <w:spacing w:after="0" w:line="240" w:lineRule="auto"/>
              <w:jc w:val="both"/>
              <w:rPr>
                <w:rFonts w:ascii="Arial" w:hAnsi="Arial" w:cs="Arial"/>
                <w:b/>
                <w:bCs/>
                <w:sz w:val="16"/>
                <w:szCs w:val="16"/>
                <w:lang w:val="en-US"/>
              </w:rPr>
            </w:pPr>
          </w:p>
          <w:p w14:paraId="3E7E5CE6"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At the time of the procurement procedure the supplier is in a conflict of interest within the meaning of Article 21 of the PPL, and the relevant situation cannot be remedied. </w:t>
            </w:r>
          </w:p>
          <w:p w14:paraId="448AA1B5" w14:textId="10BEABC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7371" w:type="dxa"/>
          </w:tcPr>
          <w:p w14:paraId="156A631D" w14:textId="0788EDFC"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proofErr w:type="spellStart"/>
            <w:r w:rsidRPr="00521B6E">
              <w:rPr>
                <w:rFonts w:ascii="Arial" w:hAnsi="Arial" w:cs="Arial"/>
                <w:sz w:val="16"/>
                <w:szCs w:val="16"/>
              </w:rPr>
              <w:t>supporting</w:t>
            </w:r>
            <w:proofErr w:type="spellEnd"/>
            <w:r w:rsidRPr="003F7E8C">
              <w:rPr>
                <w:rFonts w:ascii="Arial" w:eastAsia="Arial" w:hAnsi="Arial" w:cs="Arial"/>
                <w:sz w:val="16"/>
                <w:szCs w:val="16"/>
                <w:lang w:val="en-US"/>
              </w:rPr>
              <w:t xml:space="preserve"> documents are required from entities established in Lithuania. The ESPD is sufficient.</w:t>
            </w:r>
          </w:p>
        </w:tc>
      </w:tr>
      <w:tr w:rsidR="006F71EF" w:rsidRPr="003F7E8C" w14:paraId="0A4B3931" w14:textId="77777777" w:rsidTr="00736284">
        <w:tc>
          <w:tcPr>
            <w:tcW w:w="545" w:type="dxa"/>
          </w:tcPr>
          <w:p w14:paraId="4C9F99C2" w14:textId="14C874E5" w:rsidR="006F71EF" w:rsidRPr="00A81D64" w:rsidRDefault="006F71EF" w:rsidP="003F7E8C">
            <w:pPr>
              <w:rPr>
                <w:rFonts w:ascii="Arial" w:hAnsi="Arial" w:cs="Arial"/>
                <w:sz w:val="16"/>
                <w:szCs w:val="16"/>
              </w:rPr>
            </w:pPr>
            <w:r w:rsidRPr="00A81D64">
              <w:rPr>
                <w:rFonts w:ascii="Arial" w:hAnsi="Arial" w:cs="Arial"/>
                <w:sz w:val="16"/>
                <w:szCs w:val="16"/>
              </w:rPr>
              <w:t>5. (LT)</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4C4C39EE" w14:textId="77777777" w:rsidTr="00736284">
        <w:tc>
          <w:tcPr>
            <w:tcW w:w="545" w:type="dxa"/>
          </w:tcPr>
          <w:p w14:paraId="680855B3" w14:textId="5E7E43A7" w:rsidR="006F71EF" w:rsidRPr="00A81D64" w:rsidRDefault="006F71EF" w:rsidP="003F7E8C">
            <w:pPr>
              <w:rPr>
                <w:rFonts w:ascii="Arial" w:hAnsi="Arial" w:cs="Arial"/>
                <w:sz w:val="16"/>
                <w:szCs w:val="16"/>
              </w:rPr>
            </w:pPr>
            <w:r w:rsidRPr="00A81D64">
              <w:rPr>
                <w:rFonts w:ascii="Arial" w:hAnsi="Arial" w:cs="Arial"/>
                <w:sz w:val="16"/>
                <w:szCs w:val="16"/>
              </w:rPr>
              <w:t>5. (EN)</w:t>
            </w:r>
          </w:p>
        </w:tc>
        <w:tc>
          <w:tcPr>
            <w:tcW w:w="6821" w:type="dxa"/>
          </w:tcPr>
          <w:p w14:paraId="2BB87039" w14:textId="77777777" w:rsidR="006F71EF" w:rsidRPr="003F7E8C" w:rsidRDefault="006F71EF" w:rsidP="00521B6E">
            <w:pPr>
              <w:spacing w:before="40" w:after="0" w:line="240" w:lineRule="auto"/>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 xml:space="preserve">(4)(3) of </w:t>
            </w:r>
            <w:proofErr w:type="spellStart"/>
            <w:r w:rsidRPr="003F7E8C">
              <w:rPr>
                <w:rFonts w:ascii="Arial" w:hAnsi="Arial" w:cs="Arial"/>
                <w:b/>
                <w:sz w:val="16"/>
                <w:szCs w:val="16"/>
                <w:lang w:val="en-US"/>
              </w:rPr>
              <w:t>LoPP</w:t>
            </w:r>
            <w:proofErr w:type="spellEnd"/>
          </w:p>
          <w:p w14:paraId="5DB60B7A" w14:textId="77777777" w:rsidR="006F71EF" w:rsidRPr="003F7E8C" w:rsidRDefault="006F71EF" w:rsidP="003F7E8C">
            <w:pPr>
              <w:spacing w:after="0" w:line="240" w:lineRule="auto"/>
              <w:rPr>
                <w:rFonts w:ascii="Arial" w:hAnsi="Arial" w:cs="Arial"/>
                <w:b/>
                <w:sz w:val="16"/>
                <w:szCs w:val="16"/>
                <w:lang w:val="en-US"/>
              </w:rPr>
            </w:pPr>
            <w:r w:rsidRPr="003F7E8C">
              <w:rPr>
                <w:rFonts w:ascii="Arial" w:hAnsi="Arial" w:cs="Arial"/>
                <w:b/>
                <w:sz w:val="16"/>
                <w:szCs w:val="16"/>
                <w:lang w:val="en-US"/>
              </w:rPr>
              <w:t>Part III (C13) of ESPD</w:t>
            </w:r>
          </w:p>
          <w:p w14:paraId="2BE3402E" w14:textId="77777777" w:rsidR="006F71EF" w:rsidRPr="003F7E8C" w:rsidRDefault="006F71EF" w:rsidP="003F7E8C">
            <w:pPr>
              <w:spacing w:after="0" w:line="240" w:lineRule="auto"/>
              <w:rPr>
                <w:rFonts w:ascii="Arial" w:hAnsi="Arial" w:cs="Arial"/>
                <w:b/>
                <w:sz w:val="16"/>
                <w:szCs w:val="16"/>
                <w:lang w:val="en-US"/>
              </w:rPr>
            </w:pPr>
          </w:p>
          <w:p w14:paraId="22CCA8D8" w14:textId="4821FE06"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7371" w:type="dxa"/>
          </w:tcPr>
          <w:p w14:paraId="207620C4" w14:textId="1492595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proofErr w:type="spellStart"/>
            <w:r w:rsidRPr="00521B6E">
              <w:rPr>
                <w:rFonts w:ascii="Arial" w:hAnsi="Arial" w:cs="Arial"/>
                <w:sz w:val="16"/>
                <w:szCs w:val="16"/>
              </w:rPr>
              <w:t>supporting</w:t>
            </w:r>
            <w:proofErr w:type="spellEnd"/>
            <w:r w:rsidRPr="003F7E8C">
              <w:rPr>
                <w:rFonts w:ascii="Arial" w:eastAsia="Arial" w:hAnsi="Arial" w:cs="Arial"/>
                <w:sz w:val="16"/>
                <w:szCs w:val="16"/>
                <w:lang w:val="en-US"/>
              </w:rPr>
              <w:t xml:space="preserve"> documents are required from entities established in Lithuania. The ESPD is sufficient.</w:t>
            </w:r>
          </w:p>
        </w:tc>
      </w:tr>
      <w:tr w:rsidR="006F71EF" w:rsidRPr="003F7E8C" w14:paraId="0F9B459C" w14:textId="77777777" w:rsidTr="00736284">
        <w:tc>
          <w:tcPr>
            <w:tcW w:w="545" w:type="dxa"/>
          </w:tcPr>
          <w:p w14:paraId="4BA891BD" w14:textId="5055BFBE" w:rsidR="006F71EF" w:rsidRPr="00A81D64" w:rsidRDefault="006F71EF" w:rsidP="003F7E8C">
            <w:pPr>
              <w:rPr>
                <w:rFonts w:ascii="Arial" w:hAnsi="Arial" w:cs="Arial"/>
                <w:sz w:val="16"/>
                <w:szCs w:val="16"/>
              </w:rPr>
            </w:pPr>
            <w:r w:rsidRPr="00A81D64">
              <w:rPr>
                <w:rFonts w:ascii="Arial" w:hAnsi="Arial" w:cs="Arial"/>
                <w:sz w:val="16"/>
                <w:szCs w:val="16"/>
              </w:rPr>
              <w:t>6. (LT)</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4"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463C0797" w14:textId="77777777" w:rsidTr="00736284">
        <w:tc>
          <w:tcPr>
            <w:tcW w:w="545" w:type="dxa"/>
          </w:tcPr>
          <w:p w14:paraId="24EB675B" w14:textId="00769CF7" w:rsidR="006F71EF" w:rsidRPr="00A81D64" w:rsidRDefault="006F71EF" w:rsidP="003F7E8C">
            <w:pPr>
              <w:rPr>
                <w:rFonts w:ascii="Arial" w:hAnsi="Arial" w:cs="Arial"/>
                <w:sz w:val="16"/>
                <w:szCs w:val="16"/>
              </w:rPr>
            </w:pPr>
            <w:r w:rsidRPr="00A81D64">
              <w:rPr>
                <w:rFonts w:ascii="Arial" w:hAnsi="Arial" w:cs="Arial"/>
                <w:sz w:val="16"/>
                <w:szCs w:val="16"/>
              </w:rPr>
              <w:lastRenderedPageBreak/>
              <w:t>6. (EN)</w:t>
            </w:r>
          </w:p>
        </w:tc>
        <w:tc>
          <w:tcPr>
            <w:tcW w:w="6821" w:type="dxa"/>
          </w:tcPr>
          <w:p w14:paraId="03A20B6A" w14:textId="77777777" w:rsidR="006F71EF" w:rsidRPr="003F7E8C" w:rsidRDefault="006F71EF"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46(4)(4) of </w:t>
            </w:r>
            <w:proofErr w:type="spellStart"/>
            <w:r w:rsidRPr="003F7E8C">
              <w:rPr>
                <w:rFonts w:ascii="Arial" w:hAnsi="Arial" w:cs="Arial"/>
                <w:b/>
                <w:bCs/>
                <w:sz w:val="16"/>
                <w:szCs w:val="16"/>
                <w:lang w:val="en-US"/>
              </w:rPr>
              <w:t>LoPP</w:t>
            </w:r>
            <w:proofErr w:type="spellEnd"/>
          </w:p>
          <w:p w14:paraId="7A9C932F" w14:textId="77777777" w:rsidR="006F71EF" w:rsidRPr="003F7E8C" w:rsidRDefault="006F71EF"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C75C52" w14:textId="77777777" w:rsidR="006F71EF" w:rsidRPr="003F7E8C" w:rsidRDefault="006F71EF" w:rsidP="003F7E8C">
            <w:pPr>
              <w:spacing w:after="0" w:line="240" w:lineRule="auto"/>
              <w:jc w:val="both"/>
              <w:rPr>
                <w:rFonts w:ascii="Arial" w:hAnsi="Arial" w:cs="Arial"/>
                <w:b/>
                <w:bCs/>
                <w:sz w:val="16"/>
                <w:szCs w:val="16"/>
                <w:lang w:val="en-US"/>
              </w:rPr>
            </w:pPr>
          </w:p>
          <w:p w14:paraId="722DA581"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5C333F65" w14:textId="77777777" w:rsidR="006F71EF" w:rsidRPr="003F7E8C" w:rsidRDefault="006F71EF" w:rsidP="003F7E8C">
            <w:pPr>
              <w:spacing w:after="0" w:line="240" w:lineRule="auto"/>
              <w:jc w:val="both"/>
              <w:rPr>
                <w:rFonts w:ascii="Arial" w:hAnsi="Arial" w:cs="Arial"/>
                <w:sz w:val="16"/>
                <w:szCs w:val="16"/>
                <w:lang w:val="en-US"/>
              </w:rPr>
            </w:pPr>
          </w:p>
          <w:p w14:paraId="3513F782"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the course of previous procurement procedures conducted in accordance with the procedure set out in the PPL, the Law  on Public Procurement in the Field of </w:t>
            </w:r>
            <w:proofErr w:type="spellStart"/>
            <w:r w:rsidRPr="003F7E8C">
              <w:rPr>
                <w:rFonts w:ascii="Arial" w:hAnsi="Arial" w:cs="Arial"/>
                <w:sz w:val="16"/>
                <w:szCs w:val="16"/>
                <w:lang w:val="en-US"/>
              </w:rPr>
              <w:t>Defence</w:t>
            </w:r>
            <w:proofErr w:type="spellEnd"/>
            <w:r w:rsidRPr="003F7E8C">
              <w:rPr>
                <w:rFonts w:ascii="Arial" w:hAnsi="Arial" w:cs="Arial"/>
                <w:sz w:val="16"/>
                <w:szCs w:val="16"/>
                <w:lang w:val="en-US"/>
              </w:rPr>
              <w:t xml:space="preserv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A0B0CB1" w14:textId="77777777" w:rsidR="006F71EF" w:rsidRPr="003F7E8C" w:rsidRDefault="006F71EF" w:rsidP="003F7E8C">
            <w:pPr>
              <w:spacing w:after="0" w:line="240" w:lineRule="auto"/>
              <w:jc w:val="both"/>
              <w:rPr>
                <w:rFonts w:ascii="Arial" w:hAnsi="Arial" w:cs="Arial"/>
                <w:sz w:val="16"/>
                <w:szCs w:val="16"/>
                <w:lang w:val="en-US"/>
              </w:rPr>
            </w:pPr>
          </w:p>
          <w:p w14:paraId="75E8DDC8" w14:textId="215B6388" w:rsidR="006F71EF" w:rsidRPr="003F7E8C" w:rsidRDefault="006F71EF" w:rsidP="00521B6E">
            <w:pPr>
              <w:spacing w:after="4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7371" w:type="dxa"/>
          </w:tcPr>
          <w:p w14:paraId="7D195626"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proofErr w:type="spellStart"/>
            <w:r w:rsidRPr="003F7E8C">
              <w:rPr>
                <w:rFonts w:ascii="Arial" w:hAnsi="Arial" w:cs="Arial"/>
                <w:sz w:val="16"/>
                <w:szCs w:val="16"/>
              </w:rPr>
              <w:t>No</w:t>
            </w:r>
            <w:proofErr w:type="spellEnd"/>
            <w:r w:rsidRPr="003F7E8C">
              <w:rPr>
                <w:rFonts w:ascii="Arial" w:hAnsi="Arial" w:cs="Arial"/>
                <w:sz w:val="16"/>
                <w:szCs w:val="16"/>
              </w:rPr>
              <w:t xml:space="preserve"> </w:t>
            </w:r>
            <w:proofErr w:type="spellStart"/>
            <w:r w:rsidRPr="003F7E8C">
              <w:rPr>
                <w:rFonts w:ascii="Arial" w:hAnsi="Arial" w:cs="Arial"/>
                <w:sz w:val="16"/>
                <w:szCs w:val="16"/>
              </w:rPr>
              <w:t>supporting</w:t>
            </w:r>
            <w:proofErr w:type="spellEnd"/>
            <w:r w:rsidRPr="003F7E8C">
              <w:rPr>
                <w:rFonts w:ascii="Arial" w:hAnsi="Arial" w:cs="Arial"/>
                <w:sz w:val="16"/>
                <w:szCs w:val="16"/>
              </w:rPr>
              <w:t xml:space="preserve"> </w:t>
            </w:r>
            <w:proofErr w:type="spellStart"/>
            <w:r w:rsidRPr="003F7E8C">
              <w:rPr>
                <w:rFonts w:ascii="Arial" w:hAnsi="Arial" w:cs="Arial"/>
                <w:sz w:val="16"/>
                <w:szCs w:val="16"/>
              </w:rPr>
              <w:t>documents</w:t>
            </w:r>
            <w:proofErr w:type="spellEnd"/>
            <w:r w:rsidRPr="003F7E8C">
              <w:rPr>
                <w:rFonts w:ascii="Arial" w:hAnsi="Arial" w:cs="Arial"/>
                <w:sz w:val="16"/>
                <w:szCs w:val="16"/>
              </w:rPr>
              <w:t xml:space="preserve"> are </w:t>
            </w:r>
            <w:proofErr w:type="spellStart"/>
            <w:r w:rsidRPr="003F7E8C">
              <w:rPr>
                <w:rFonts w:ascii="Arial" w:hAnsi="Arial" w:cs="Arial"/>
                <w:sz w:val="16"/>
                <w:szCs w:val="16"/>
              </w:rPr>
              <w:t>required</w:t>
            </w:r>
            <w:proofErr w:type="spellEnd"/>
            <w:r w:rsidRPr="003F7E8C">
              <w:rPr>
                <w:rFonts w:ascii="Arial" w:hAnsi="Arial" w:cs="Arial"/>
                <w:sz w:val="16"/>
                <w:szCs w:val="16"/>
              </w:rPr>
              <w:t xml:space="preserve"> </w:t>
            </w:r>
            <w:proofErr w:type="spellStart"/>
            <w:r w:rsidRPr="003F7E8C">
              <w:rPr>
                <w:rFonts w:ascii="Arial" w:hAnsi="Arial" w:cs="Arial"/>
                <w:sz w:val="16"/>
                <w:szCs w:val="16"/>
              </w:rPr>
              <w:t>from</w:t>
            </w:r>
            <w:proofErr w:type="spellEnd"/>
            <w:r w:rsidRPr="003F7E8C">
              <w:rPr>
                <w:rFonts w:ascii="Arial" w:hAnsi="Arial" w:cs="Arial"/>
                <w:sz w:val="16"/>
                <w:szCs w:val="16"/>
              </w:rPr>
              <w:t xml:space="preserve"> </w:t>
            </w:r>
            <w:proofErr w:type="spellStart"/>
            <w:r w:rsidRPr="003F7E8C">
              <w:rPr>
                <w:rFonts w:ascii="Arial" w:hAnsi="Arial" w:cs="Arial"/>
                <w:sz w:val="16"/>
                <w:szCs w:val="16"/>
              </w:rPr>
              <w:t>entities</w:t>
            </w:r>
            <w:proofErr w:type="spellEnd"/>
            <w:r w:rsidRPr="003F7E8C">
              <w:rPr>
                <w:rFonts w:ascii="Arial" w:hAnsi="Arial" w:cs="Arial"/>
                <w:sz w:val="16"/>
                <w:szCs w:val="16"/>
              </w:rPr>
              <w:t xml:space="preserve"> </w:t>
            </w:r>
            <w:proofErr w:type="spellStart"/>
            <w:r w:rsidRPr="003F7E8C">
              <w:rPr>
                <w:rFonts w:ascii="Arial" w:hAnsi="Arial" w:cs="Arial"/>
                <w:sz w:val="16"/>
                <w:szCs w:val="16"/>
              </w:rPr>
              <w:t>established</w:t>
            </w:r>
            <w:proofErr w:type="spellEnd"/>
            <w:r w:rsidRPr="003F7E8C">
              <w:rPr>
                <w:rFonts w:ascii="Arial" w:hAnsi="Arial" w:cs="Arial"/>
                <w:sz w:val="16"/>
                <w:szCs w:val="16"/>
              </w:rPr>
              <w:t xml:space="preserve"> </w:t>
            </w:r>
            <w:proofErr w:type="spellStart"/>
            <w:r w:rsidRPr="003F7E8C">
              <w:rPr>
                <w:rFonts w:ascii="Arial" w:hAnsi="Arial" w:cs="Arial"/>
                <w:sz w:val="16"/>
                <w:szCs w:val="16"/>
              </w:rPr>
              <w:t>in</w:t>
            </w:r>
            <w:proofErr w:type="spellEnd"/>
            <w:r w:rsidRPr="003F7E8C">
              <w:rPr>
                <w:rFonts w:ascii="Arial" w:hAnsi="Arial" w:cs="Arial"/>
                <w:sz w:val="16"/>
                <w:szCs w:val="16"/>
              </w:rPr>
              <w:t xml:space="preserve"> Lithuania. </w:t>
            </w:r>
            <w:proofErr w:type="spellStart"/>
            <w:r w:rsidRPr="003F7E8C">
              <w:rPr>
                <w:rFonts w:ascii="Arial" w:hAnsi="Arial" w:cs="Arial"/>
                <w:sz w:val="16"/>
                <w:szCs w:val="16"/>
              </w:rPr>
              <w:t>The</w:t>
            </w:r>
            <w:proofErr w:type="spellEnd"/>
            <w:r w:rsidRPr="003F7E8C">
              <w:rPr>
                <w:rFonts w:ascii="Arial" w:hAnsi="Arial" w:cs="Arial"/>
                <w:sz w:val="16"/>
                <w:szCs w:val="16"/>
              </w:rPr>
              <w:t xml:space="preserve"> ESPD </w:t>
            </w:r>
            <w:proofErr w:type="spellStart"/>
            <w:r w:rsidRPr="003F7E8C">
              <w:rPr>
                <w:rFonts w:ascii="Arial" w:hAnsi="Arial" w:cs="Arial"/>
                <w:sz w:val="16"/>
                <w:szCs w:val="16"/>
              </w:rPr>
              <w:t>is</w:t>
            </w:r>
            <w:proofErr w:type="spellEnd"/>
            <w:r w:rsidRPr="003F7E8C">
              <w:rPr>
                <w:rFonts w:ascii="Arial" w:hAnsi="Arial" w:cs="Arial"/>
                <w:sz w:val="16"/>
                <w:szCs w:val="16"/>
              </w:rPr>
              <w:t xml:space="preserve"> </w:t>
            </w:r>
            <w:proofErr w:type="spellStart"/>
            <w:r w:rsidRPr="003F7E8C">
              <w:rPr>
                <w:rFonts w:ascii="Arial" w:hAnsi="Arial" w:cs="Arial"/>
                <w:sz w:val="16"/>
                <w:szCs w:val="16"/>
              </w:rPr>
              <w:t>sufficient</w:t>
            </w:r>
            <w:proofErr w:type="spellEnd"/>
            <w:r w:rsidRPr="003F7E8C">
              <w:rPr>
                <w:rFonts w:ascii="Arial" w:hAnsi="Arial" w:cs="Arial"/>
                <w:sz w:val="16"/>
                <w:szCs w:val="16"/>
              </w:rPr>
              <w:t>.</w:t>
            </w:r>
          </w:p>
          <w:p w14:paraId="500AF8A0" w14:textId="77777777" w:rsidR="006F71EF" w:rsidRPr="003F7E8C" w:rsidRDefault="006F71EF" w:rsidP="003F7E8C">
            <w:pPr>
              <w:spacing w:after="0" w:line="240" w:lineRule="auto"/>
              <w:jc w:val="both"/>
              <w:rPr>
                <w:rFonts w:ascii="Arial" w:hAnsi="Arial" w:cs="Arial"/>
                <w:sz w:val="16"/>
                <w:szCs w:val="16"/>
                <w:lang w:val="en-US"/>
              </w:rPr>
            </w:pPr>
          </w:p>
          <w:p w14:paraId="4FF0DFAD"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6C1C99C" w14:textId="77777777" w:rsidR="006F71EF" w:rsidRPr="003F7E8C" w:rsidRDefault="006F71EF" w:rsidP="003F7E8C">
            <w:pPr>
              <w:spacing w:after="0" w:line="240" w:lineRule="auto"/>
              <w:jc w:val="both"/>
              <w:rPr>
                <w:rFonts w:ascii="Arial" w:eastAsia="Arial" w:hAnsi="Arial" w:cs="Arial"/>
                <w:i/>
                <w:iCs/>
                <w:sz w:val="16"/>
                <w:szCs w:val="16"/>
                <w:lang w:val="en-US"/>
              </w:rPr>
            </w:pPr>
            <w:hyperlink r:id="rId15">
              <w:proofErr w:type="spellStart"/>
              <w:r w:rsidRPr="003F7E8C">
                <w:rPr>
                  <w:rStyle w:val="Hyperlink"/>
                  <w:rFonts w:ascii="Arial" w:eastAsia="Arial" w:hAnsi="Arial" w:cs="Arial"/>
                  <w:i/>
                  <w:iCs/>
                  <w:sz w:val="16"/>
                  <w:szCs w:val="16"/>
                  <w:lang w:val="en-US"/>
                </w:rPr>
                <w:t>Melagingą</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informaciją</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pateikusių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tiekėjų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sąrašas</w:t>
              </w:r>
              <w:proofErr w:type="spellEnd"/>
              <w:r w:rsidRPr="003F7E8C">
                <w:rPr>
                  <w:rStyle w:val="Hyperlink"/>
                  <w:rFonts w:ascii="Arial" w:eastAsia="Arial" w:hAnsi="Arial" w:cs="Arial"/>
                  <w:i/>
                  <w:iCs/>
                  <w:sz w:val="16"/>
                  <w:szCs w:val="16"/>
                  <w:lang w:val="en-US"/>
                </w:rPr>
                <w:t xml:space="preserve"> - </w:t>
              </w:r>
              <w:proofErr w:type="spellStart"/>
              <w:r w:rsidRPr="003F7E8C">
                <w:rPr>
                  <w:rStyle w:val="Hyperlink"/>
                  <w:rFonts w:ascii="Arial" w:eastAsia="Arial" w:hAnsi="Arial" w:cs="Arial"/>
                  <w:i/>
                  <w:iCs/>
                  <w:sz w:val="16"/>
                  <w:szCs w:val="16"/>
                  <w:lang w:val="en-US"/>
                </w:rPr>
                <w:t>Viešųjų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pirkimų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tarnyba</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lrv.lt</w:t>
              </w:r>
              <w:proofErr w:type="spellEnd"/>
              <w:r w:rsidRPr="003F7E8C">
                <w:rPr>
                  <w:rStyle w:val="Hyperlink"/>
                  <w:rFonts w:ascii="Arial" w:eastAsia="Arial" w:hAnsi="Arial" w:cs="Arial"/>
                  <w:i/>
                  <w:iCs/>
                  <w:sz w:val="16"/>
                  <w:szCs w:val="16"/>
                  <w:lang w:val="en-US"/>
                </w:rPr>
                <w:t>)</w:t>
              </w:r>
            </w:hyperlink>
          </w:p>
          <w:p w14:paraId="019125B1"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r w:rsidR="006F71EF" w:rsidRPr="003F7E8C" w14:paraId="31822CEE" w14:textId="77777777" w:rsidTr="00736284">
        <w:tc>
          <w:tcPr>
            <w:tcW w:w="545" w:type="dxa"/>
          </w:tcPr>
          <w:p w14:paraId="2A5CF4FA" w14:textId="7D4B359C" w:rsidR="006F71EF" w:rsidRPr="00A81D64" w:rsidRDefault="006F71EF" w:rsidP="003F7E8C">
            <w:pPr>
              <w:rPr>
                <w:rFonts w:ascii="Arial" w:hAnsi="Arial" w:cs="Arial"/>
                <w:sz w:val="16"/>
                <w:szCs w:val="16"/>
              </w:rPr>
            </w:pPr>
            <w:r w:rsidRPr="00A81D64">
              <w:rPr>
                <w:rFonts w:ascii="Arial" w:hAnsi="Arial" w:cs="Arial"/>
                <w:sz w:val="16"/>
                <w:szCs w:val="16"/>
              </w:rPr>
              <w:t>7. (LT)</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4E66148F" w14:textId="77777777" w:rsidTr="00736284">
        <w:tc>
          <w:tcPr>
            <w:tcW w:w="545" w:type="dxa"/>
          </w:tcPr>
          <w:p w14:paraId="6A02755C" w14:textId="3177E476" w:rsidR="006F71EF" w:rsidRPr="00A81D64" w:rsidRDefault="006F71EF" w:rsidP="003F7E8C">
            <w:pPr>
              <w:rPr>
                <w:rFonts w:ascii="Arial" w:hAnsi="Arial" w:cs="Arial"/>
                <w:sz w:val="16"/>
                <w:szCs w:val="16"/>
              </w:rPr>
            </w:pPr>
            <w:r w:rsidRPr="00A81D64">
              <w:rPr>
                <w:rFonts w:ascii="Arial" w:hAnsi="Arial" w:cs="Arial"/>
                <w:sz w:val="16"/>
                <w:szCs w:val="16"/>
              </w:rPr>
              <w:t>7. (EN)</w:t>
            </w:r>
          </w:p>
        </w:tc>
        <w:tc>
          <w:tcPr>
            <w:tcW w:w="6821" w:type="dxa"/>
          </w:tcPr>
          <w:p w14:paraId="6FF18FE3" w14:textId="77777777" w:rsidR="006F71EF" w:rsidRPr="003F7E8C" w:rsidRDefault="006F71EF" w:rsidP="00521B6E">
            <w:pPr>
              <w:spacing w:before="40" w:after="0" w:line="240" w:lineRule="auto"/>
              <w:jc w:val="both"/>
              <w:rPr>
                <w:rFonts w:ascii="Arial" w:hAnsi="Arial" w:cs="Arial"/>
                <w:b/>
                <w:bCs/>
                <w:iCs/>
                <w:sz w:val="16"/>
                <w:szCs w:val="16"/>
                <w:lang w:val="en-US"/>
              </w:rPr>
            </w:pPr>
            <w:proofErr w:type="spellStart"/>
            <w:r w:rsidRPr="00521B6E">
              <w:rPr>
                <w:rFonts w:ascii="Arial" w:hAnsi="Arial" w:cs="Arial"/>
                <w:b/>
                <w:sz w:val="16"/>
                <w:szCs w:val="16"/>
              </w:rPr>
              <w:t>Article</w:t>
            </w:r>
            <w:proofErr w:type="spellEnd"/>
            <w:r w:rsidRPr="003F7E8C">
              <w:rPr>
                <w:rFonts w:ascii="Arial" w:hAnsi="Arial" w:cs="Arial"/>
                <w:b/>
                <w:bCs/>
                <w:sz w:val="16"/>
                <w:szCs w:val="16"/>
                <w:lang w:val="en-US"/>
              </w:rPr>
              <w:t xml:space="preserve"> 46(4)(5) of </w:t>
            </w:r>
            <w:proofErr w:type="spellStart"/>
            <w:r w:rsidRPr="003F7E8C">
              <w:rPr>
                <w:rFonts w:ascii="Arial" w:hAnsi="Arial" w:cs="Arial"/>
                <w:b/>
                <w:bCs/>
                <w:sz w:val="16"/>
                <w:szCs w:val="16"/>
                <w:lang w:val="en-US"/>
              </w:rPr>
              <w:t>LoPP</w:t>
            </w:r>
            <w:proofErr w:type="spellEnd"/>
          </w:p>
          <w:p w14:paraId="2129EC94" w14:textId="77777777" w:rsidR="006F71EF" w:rsidRPr="003F7E8C" w:rsidRDefault="006F71EF"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III(C15) of ESPD</w:t>
            </w:r>
          </w:p>
          <w:p w14:paraId="6065C002" w14:textId="77777777" w:rsidR="006F71EF" w:rsidRPr="003F7E8C" w:rsidRDefault="006F71EF" w:rsidP="003F7E8C">
            <w:pPr>
              <w:spacing w:after="0" w:line="240" w:lineRule="auto"/>
              <w:jc w:val="both"/>
              <w:rPr>
                <w:rFonts w:ascii="Arial" w:hAnsi="Arial" w:cs="Arial"/>
                <w:b/>
                <w:bCs/>
                <w:sz w:val="16"/>
                <w:szCs w:val="16"/>
                <w:lang w:val="en-US"/>
              </w:rPr>
            </w:pPr>
          </w:p>
          <w:p w14:paraId="7B5D2E86" w14:textId="3A83E930"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7371" w:type="dxa"/>
          </w:tcPr>
          <w:p w14:paraId="4FC1AC3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proofErr w:type="spellStart"/>
            <w:r w:rsidRPr="003F7E8C">
              <w:rPr>
                <w:rFonts w:ascii="Arial" w:hAnsi="Arial" w:cs="Arial"/>
                <w:sz w:val="16"/>
                <w:szCs w:val="16"/>
              </w:rPr>
              <w:t>No</w:t>
            </w:r>
            <w:proofErr w:type="spellEnd"/>
            <w:r w:rsidRPr="003F7E8C">
              <w:rPr>
                <w:rFonts w:ascii="Arial" w:hAnsi="Arial" w:cs="Arial"/>
                <w:sz w:val="16"/>
                <w:szCs w:val="16"/>
              </w:rPr>
              <w:t xml:space="preserve"> </w:t>
            </w:r>
            <w:proofErr w:type="spellStart"/>
            <w:r w:rsidRPr="003F7E8C">
              <w:rPr>
                <w:rFonts w:ascii="Arial" w:hAnsi="Arial" w:cs="Arial"/>
                <w:sz w:val="16"/>
                <w:szCs w:val="16"/>
              </w:rPr>
              <w:t>supporting</w:t>
            </w:r>
            <w:proofErr w:type="spellEnd"/>
            <w:r w:rsidRPr="003F7E8C">
              <w:rPr>
                <w:rFonts w:ascii="Arial" w:hAnsi="Arial" w:cs="Arial"/>
                <w:sz w:val="16"/>
                <w:szCs w:val="16"/>
              </w:rPr>
              <w:t xml:space="preserve"> </w:t>
            </w:r>
            <w:proofErr w:type="spellStart"/>
            <w:r w:rsidRPr="003F7E8C">
              <w:rPr>
                <w:rFonts w:ascii="Arial" w:hAnsi="Arial" w:cs="Arial"/>
                <w:sz w:val="16"/>
                <w:szCs w:val="16"/>
              </w:rPr>
              <w:t>documents</w:t>
            </w:r>
            <w:proofErr w:type="spellEnd"/>
            <w:r w:rsidRPr="003F7E8C">
              <w:rPr>
                <w:rFonts w:ascii="Arial" w:hAnsi="Arial" w:cs="Arial"/>
                <w:sz w:val="16"/>
                <w:szCs w:val="16"/>
              </w:rPr>
              <w:t xml:space="preserve"> are </w:t>
            </w:r>
            <w:proofErr w:type="spellStart"/>
            <w:r w:rsidRPr="003F7E8C">
              <w:rPr>
                <w:rFonts w:ascii="Arial" w:hAnsi="Arial" w:cs="Arial"/>
                <w:sz w:val="16"/>
                <w:szCs w:val="16"/>
              </w:rPr>
              <w:t>required</w:t>
            </w:r>
            <w:proofErr w:type="spellEnd"/>
            <w:r w:rsidRPr="003F7E8C">
              <w:rPr>
                <w:rFonts w:ascii="Arial" w:hAnsi="Arial" w:cs="Arial"/>
                <w:sz w:val="16"/>
                <w:szCs w:val="16"/>
              </w:rPr>
              <w:t xml:space="preserve"> </w:t>
            </w:r>
            <w:proofErr w:type="spellStart"/>
            <w:r w:rsidRPr="003F7E8C">
              <w:rPr>
                <w:rFonts w:ascii="Arial" w:hAnsi="Arial" w:cs="Arial"/>
                <w:sz w:val="16"/>
                <w:szCs w:val="16"/>
              </w:rPr>
              <w:t>from</w:t>
            </w:r>
            <w:proofErr w:type="spellEnd"/>
            <w:r w:rsidRPr="003F7E8C">
              <w:rPr>
                <w:rFonts w:ascii="Arial" w:hAnsi="Arial" w:cs="Arial"/>
                <w:sz w:val="16"/>
                <w:szCs w:val="16"/>
              </w:rPr>
              <w:t xml:space="preserve"> </w:t>
            </w:r>
            <w:proofErr w:type="spellStart"/>
            <w:r w:rsidRPr="003F7E8C">
              <w:rPr>
                <w:rFonts w:ascii="Arial" w:hAnsi="Arial" w:cs="Arial"/>
                <w:sz w:val="16"/>
                <w:szCs w:val="16"/>
              </w:rPr>
              <w:t>entities</w:t>
            </w:r>
            <w:proofErr w:type="spellEnd"/>
            <w:r w:rsidRPr="003F7E8C">
              <w:rPr>
                <w:rFonts w:ascii="Arial" w:hAnsi="Arial" w:cs="Arial"/>
                <w:sz w:val="16"/>
                <w:szCs w:val="16"/>
              </w:rPr>
              <w:t xml:space="preserve"> </w:t>
            </w:r>
            <w:proofErr w:type="spellStart"/>
            <w:r w:rsidRPr="003F7E8C">
              <w:rPr>
                <w:rFonts w:ascii="Arial" w:hAnsi="Arial" w:cs="Arial"/>
                <w:sz w:val="16"/>
                <w:szCs w:val="16"/>
              </w:rPr>
              <w:t>established</w:t>
            </w:r>
            <w:proofErr w:type="spellEnd"/>
            <w:r w:rsidRPr="003F7E8C">
              <w:rPr>
                <w:rFonts w:ascii="Arial" w:hAnsi="Arial" w:cs="Arial"/>
                <w:sz w:val="16"/>
                <w:szCs w:val="16"/>
              </w:rPr>
              <w:t xml:space="preserve"> </w:t>
            </w:r>
            <w:proofErr w:type="spellStart"/>
            <w:r w:rsidRPr="003F7E8C">
              <w:rPr>
                <w:rFonts w:ascii="Arial" w:hAnsi="Arial" w:cs="Arial"/>
                <w:sz w:val="16"/>
                <w:szCs w:val="16"/>
              </w:rPr>
              <w:t>in</w:t>
            </w:r>
            <w:proofErr w:type="spellEnd"/>
            <w:r w:rsidRPr="003F7E8C">
              <w:rPr>
                <w:rFonts w:ascii="Arial" w:hAnsi="Arial" w:cs="Arial"/>
                <w:sz w:val="16"/>
                <w:szCs w:val="16"/>
              </w:rPr>
              <w:t xml:space="preserve"> Lithuania. </w:t>
            </w:r>
            <w:proofErr w:type="spellStart"/>
            <w:r w:rsidRPr="003F7E8C">
              <w:rPr>
                <w:rFonts w:ascii="Arial" w:hAnsi="Arial" w:cs="Arial"/>
                <w:sz w:val="16"/>
                <w:szCs w:val="16"/>
              </w:rPr>
              <w:t>The</w:t>
            </w:r>
            <w:proofErr w:type="spellEnd"/>
            <w:r w:rsidRPr="003F7E8C">
              <w:rPr>
                <w:rFonts w:ascii="Arial" w:hAnsi="Arial" w:cs="Arial"/>
                <w:sz w:val="16"/>
                <w:szCs w:val="16"/>
              </w:rPr>
              <w:t xml:space="preserve"> ESPD </w:t>
            </w:r>
            <w:proofErr w:type="spellStart"/>
            <w:r w:rsidRPr="003F7E8C">
              <w:rPr>
                <w:rFonts w:ascii="Arial" w:hAnsi="Arial" w:cs="Arial"/>
                <w:sz w:val="16"/>
                <w:szCs w:val="16"/>
              </w:rPr>
              <w:t>is</w:t>
            </w:r>
            <w:proofErr w:type="spellEnd"/>
            <w:r w:rsidRPr="003F7E8C">
              <w:rPr>
                <w:rFonts w:ascii="Arial" w:hAnsi="Arial" w:cs="Arial"/>
                <w:sz w:val="16"/>
                <w:szCs w:val="16"/>
              </w:rPr>
              <w:t xml:space="preserve"> </w:t>
            </w:r>
            <w:proofErr w:type="spellStart"/>
            <w:r w:rsidRPr="003F7E8C">
              <w:rPr>
                <w:rFonts w:ascii="Arial" w:hAnsi="Arial" w:cs="Arial"/>
                <w:sz w:val="16"/>
                <w:szCs w:val="16"/>
              </w:rPr>
              <w:t>sufficient</w:t>
            </w:r>
            <w:proofErr w:type="spellEnd"/>
            <w:r w:rsidRPr="003F7E8C">
              <w:rPr>
                <w:rFonts w:ascii="Arial" w:hAnsi="Arial" w:cs="Arial"/>
                <w:sz w:val="16"/>
                <w:szCs w:val="16"/>
              </w:rPr>
              <w:t>.</w:t>
            </w:r>
          </w:p>
          <w:p w14:paraId="40CEBE4B"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r w:rsidR="006F71EF" w:rsidRPr="003F7E8C" w14:paraId="1CAEC7B9" w14:textId="77777777" w:rsidTr="00736284">
        <w:tc>
          <w:tcPr>
            <w:tcW w:w="545" w:type="dxa"/>
          </w:tcPr>
          <w:p w14:paraId="574DD504" w14:textId="4DFE29B1" w:rsidR="006F71EF" w:rsidRPr="00A81D64" w:rsidRDefault="006F71EF" w:rsidP="003F7E8C">
            <w:pPr>
              <w:rPr>
                <w:rFonts w:ascii="Arial" w:hAnsi="Arial" w:cs="Arial"/>
                <w:sz w:val="16"/>
                <w:szCs w:val="16"/>
              </w:rPr>
            </w:pPr>
            <w:r w:rsidRPr="00A81D64">
              <w:rPr>
                <w:rFonts w:ascii="Arial" w:hAnsi="Arial" w:cs="Arial"/>
                <w:sz w:val="16"/>
                <w:szCs w:val="16"/>
              </w:rPr>
              <w:t>8. (LT)</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w:t>
            </w:r>
            <w:r w:rsidRPr="003F7E8C">
              <w:rPr>
                <w:rFonts w:ascii="Arial" w:hAnsi="Arial" w:cs="Arial"/>
                <w:sz w:val="16"/>
                <w:szCs w:val="16"/>
              </w:rPr>
              <w:lastRenderedPageBreak/>
              <w:t xml:space="preserve">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6"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E03A0E"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ListParagraph"/>
              <w:spacing w:after="0" w:line="240" w:lineRule="auto"/>
              <w:ind w:left="0"/>
              <w:rPr>
                <w:rFonts w:ascii="Arial" w:eastAsia="Arial" w:hAnsi="Arial" w:cs="Arial"/>
                <w:sz w:val="16"/>
                <w:szCs w:val="16"/>
                <w:lang w:val="en-US"/>
              </w:rPr>
            </w:pPr>
            <w:hyperlink r:id="rId17"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9BB6484" w14:textId="77777777" w:rsidTr="00736284">
        <w:tc>
          <w:tcPr>
            <w:tcW w:w="545" w:type="dxa"/>
          </w:tcPr>
          <w:p w14:paraId="7830C1F2" w14:textId="70C36181" w:rsidR="006F71EF" w:rsidRPr="00A81D64" w:rsidRDefault="006F71EF" w:rsidP="003F7E8C">
            <w:pPr>
              <w:rPr>
                <w:rFonts w:ascii="Arial" w:hAnsi="Arial" w:cs="Arial"/>
                <w:sz w:val="16"/>
                <w:szCs w:val="16"/>
              </w:rPr>
            </w:pPr>
            <w:r w:rsidRPr="00A81D64">
              <w:rPr>
                <w:rFonts w:ascii="Arial" w:hAnsi="Arial" w:cs="Arial"/>
                <w:sz w:val="16"/>
                <w:szCs w:val="16"/>
              </w:rPr>
              <w:lastRenderedPageBreak/>
              <w:t>8. (EN)</w:t>
            </w:r>
          </w:p>
        </w:tc>
        <w:tc>
          <w:tcPr>
            <w:tcW w:w="6821" w:type="dxa"/>
          </w:tcPr>
          <w:p w14:paraId="777F585F" w14:textId="77777777" w:rsidR="006F71EF" w:rsidRPr="003F7E8C" w:rsidRDefault="006F71EF" w:rsidP="00521B6E">
            <w:pPr>
              <w:spacing w:before="40" w:after="0" w:line="240" w:lineRule="auto"/>
              <w:jc w:val="both"/>
              <w:rPr>
                <w:rFonts w:ascii="Arial" w:hAnsi="Arial" w:cs="Arial"/>
                <w:b/>
                <w:bCs/>
                <w:sz w:val="16"/>
                <w:szCs w:val="16"/>
              </w:rPr>
            </w:pPr>
            <w:proofErr w:type="spellStart"/>
            <w:r w:rsidRPr="003F7E8C">
              <w:rPr>
                <w:rFonts w:ascii="Arial" w:hAnsi="Arial" w:cs="Arial"/>
                <w:b/>
                <w:bCs/>
                <w:sz w:val="16"/>
                <w:szCs w:val="16"/>
              </w:rPr>
              <w:t>Article</w:t>
            </w:r>
            <w:proofErr w:type="spellEnd"/>
            <w:r w:rsidRPr="003F7E8C">
              <w:rPr>
                <w:rFonts w:ascii="Arial" w:hAnsi="Arial" w:cs="Arial"/>
                <w:b/>
                <w:bCs/>
                <w:sz w:val="16"/>
                <w:szCs w:val="16"/>
              </w:rPr>
              <w:t xml:space="preserve"> </w:t>
            </w:r>
            <w:r w:rsidRPr="00521B6E">
              <w:rPr>
                <w:rFonts w:ascii="Arial" w:hAnsi="Arial" w:cs="Arial"/>
                <w:b/>
                <w:sz w:val="16"/>
                <w:szCs w:val="16"/>
              </w:rPr>
              <w:t>46</w:t>
            </w:r>
            <w:r w:rsidRPr="003F7E8C">
              <w:rPr>
                <w:rFonts w:ascii="Arial" w:hAnsi="Arial" w:cs="Arial"/>
                <w:b/>
                <w:bCs/>
                <w:sz w:val="16"/>
                <w:szCs w:val="16"/>
              </w:rPr>
              <w:t xml:space="preserve">(4)(6) </w:t>
            </w:r>
            <w:proofErr w:type="spellStart"/>
            <w:r w:rsidRPr="003F7E8C">
              <w:rPr>
                <w:rFonts w:ascii="Arial" w:hAnsi="Arial" w:cs="Arial"/>
                <w:b/>
                <w:bCs/>
                <w:sz w:val="16"/>
                <w:szCs w:val="16"/>
              </w:rPr>
              <w:t>of</w:t>
            </w:r>
            <w:proofErr w:type="spellEnd"/>
            <w:r w:rsidRPr="003F7E8C">
              <w:rPr>
                <w:rFonts w:ascii="Arial" w:hAnsi="Arial" w:cs="Arial"/>
                <w:b/>
                <w:bCs/>
                <w:sz w:val="16"/>
                <w:szCs w:val="16"/>
              </w:rPr>
              <w:t xml:space="preserve"> </w:t>
            </w:r>
            <w:proofErr w:type="spellStart"/>
            <w:r w:rsidRPr="003F7E8C">
              <w:rPr>
                <w:rFonts w:ascii="Arial" w:hAnsi="Arial" w:cs="Arial"/>
                <w:b/>
                <w:bCs/>
                <w:sz w:val="16"/>
                <w:szCs w:val="16"/>
              </w:rPr>
              <w:t>LoPP</w:t>
            </w:r>
            <w:proofErr w:type="spellEnd"/>
          </w:p>
          <w:p w14:paraId="6B6E2F9E" w14:textId="77777777" w:rsidR="006F71EF" w:rsidRPr="003F7E8C" w:rsidRDefault="006F71EF" w:rsidP="003F7E8C">
            <w:pPr>
              <w:spacing w:after="0" w:line="240" w:lineRule="auto"/>
              <w:jc w:val="both"/>
              <w:rPr>
                <w:rFonts w:ascii="Arial" w:hAnsi="Arial" w:cs="Arial"/>
                <w:b/>
                <w:bCs/>
                <w:sz w:val="16"/>
                <w:szCs w:val="16"/>
              </w:rPr>
            </w:pPr>
            <w:proofErr w:type="spellStart"/>
            <w:r w:rsidRPr="003F7E8C">
              <w:rPr>
                <w:rFonts w:ascii="Arial" w:hAnsi="Arial" w:cs="Arial"/>
                <w:b/>
                <w:bCs/>
                <w:sz w:val="16"/>
                <w:szCs w:val="16"/>
              </w:rPr>
              <w:t>Part</w:t>
            </w:r>
            <w:proofErr w:type="spellEnd"/>
            <w:r w:rsidRPr="003F7E8C">
              <w:rPr>
                <w:rFonts w:ascii="Arial" w:hAnsi="Arial" w:cs="Arial"/>
                <w:b/>
                <w:bCs/>
                <w:sz w:val="16"/>
                <w:szCs w:val="16"/>
              </w:rPr>
              <w:t xml:space="preserve"> III(C14) </w:t>
            </w:r>
            <w:proofErr w:type="spellStart"/>
            <w:r w:rsidRPr="003F7E8C">
              <w:rPr>
                <w:rFonts w:ascii="Arial" w:hAnsi="Arial" w:cs="Arial"/>
                <w:b/>
                <w:bCs/>
                <w:sz w:val="16"/>
                <w:szCs w:val="16"/>
              </w:rPr>
              <w:t>of</w:t>
            </w:r>
            <w:proofErr w:type="spellEnd"/>
            <w:r w:rsidRPr="003F7E8C">
              <w:rPr>
                <w:rFonts w:ascii="Arial" w:hAnsi="Arial" w:cs="Arial"/>
                <w:b/>
                <w:bCs/>
                <w:sz w:val="16"/>
                <w:szCs w:val="16"/>
              </w:rPr>
              <w:t xml:space="preserve"> ESPD</w:t>
            </w:r>
          </w:p>
          <w:p w14:paraId="7D25AB05" w14:textId="77777777" w:rsidR="006F71EF" w:rsidRPr="003F7E8C" w:rsidRDefault="006F71EF" w:rsidP="003F7E8C">
            <w:pPr>
              <w:spacing w:after="0" w:line="240" w:lineRule="auto"/>
              <w:jc w:val="both"/>
              <w:rPr>
                <w:rFonts w:ascii="Arial" w:hAnsi="Arial" w:cs="Arial"/>
                <w:b/>
                <w:bCs/>
                <w:sz w:val="16"/>
                <w:szCs w:val="16"/>
              </w:rPr>
            </w:pPr>
          </w:p>
          <w:p w14:paraId="291ECAF1"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w:t>
            </w:r>
            <w:proofErr w:type="spellStart"/>
            <w:r w:rsidRPr="003F7E8C">
              <w:rPr>
                <w:rFonts w:ascii="Arial" w:hAnsi="Arial" w:cs="Arial"/>
                <w:sz w:val="16"/>
                <w:szCs w:val="16"/>
                <w:lang w:val="en-US"/>
              </w:rPr>
              <w:t>Defence</w:t>
            </w:r>
            <w:proofErr w:type="spellEnd"/>
            <w:r w:rsidRPr="003F7E8C">
              <w:rPr>
                <w:rFonts w:ascii="Arial" w:hAnsi="Arial" w:cs="Arial"/>
                <w:sz w:val="16"/>
                <w:szCs w:val="16"/>
                <w:lang w:val="en-US"/>
              </w:rPr>
              <w:t xml:space="preserv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1D5C373A" w14:textId="77777777" w:rsidR="006F71EF" w:rsidRPr="003F7E8C" w:rsidRDefault="006F71EF" w:rsidP="003F7E8C">
            <w:pPr>
              <w:spacing w:after="0" w:line="240" w:lineRule="auto"/>
              <w:jc w:val="both"/>
              <w:rPr>
                <w:rFonts w:ascii="Arial" w:hAnsi="Arial" w:cs="Arial"/>
                <w:sz w:val="16"/>
                <w:szCs w:val="16"/>
                <w:lang w:val="en-US"/>
              </w:rPr>
            </w:pPr>
          </w:p>
          <w:p w14:paraId="018D5488" w14:textId="75BF5DF8"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7371" w:type="dxa"/>
          </w:tcPr>
          <w:p w14:paraId="31F9DAE2" w14:textId="77777777" w:rsidR="006F71EF" w:rsidRPr="003F7E8C" w:rsidRDefault="006F71EF"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594EE8E4" w14:textId="77777777" w:rsidR="006F71EF" w:rsidRPr="003F7E8C" w:rsidRDefault="006F71EF" w:rsidP="003F7E8C">
            <w:pPr>
              <w:spacing w:after="0" w:line="240" w:lineRule="auto"/>
              <w:jc w:val="both"/>
              <w:rPr>
                <w:rFonts w:ascii="Arial" w:hAnsi="Arial" w:cs="Arial"/>
                <w:sz w:val="16"/>
                <w:szCs w:val="16"/>
                <w:lang w:val="en-US"/>
              </w:rPr>
            </w:pPr>
          </w:p>
          <w:p w14:paraId="43495609"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F765DA0" w14:textId="77777777" w:rsidR="006F71EF" w:rsidRPr="003F7E8C" w:rsidRDefault="006F71EF" w:rsidP="003F7E8C">
            <w:pPr>
              <w:spacing w:after="0" w:line="240" w:lineRule="auto"/>
              <w:jc w:val="both"/>
              <w:rPr>
                <w:rFonts w:ascii="Arial" w:eastAsia="Arial" w:hAnsi="Arial" w:cs="Arial"/>
                <w:i/>
                <w:iCs/>
                <w:sz w:val="16"/>
                <w:szCs w:val="16"/>
                <w:lang w:val="en-US"/>
              </w:rPr>
            </w:pPr>
            <w:hyperlink r:id="rId18">
              <w:proofErr w:type="spellStart"/>
              <w:r w:rsidRPr="003F7E8C">
                <w:rPr>
                  <w:rStyle w:val="Hyperlink"/>
                  <w:rFonts w:ascii="Arial" w:eastAsia="Arial" w:hAnsi="Arial" w:cs="Arial"/>
                  <w:i/>
                  <w:iCs/>
                  <w:sz w:val="16"/>
                  <w:szCs w:val="16"/>
                  <w:lang w:val="en-US"/>
                </w:rPr>
                <w:t>Nepatikimi</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tiekėjai</w:t>
              </w:r>
              <w:proofErr w:type="spellEnd"/>
              <w:r w:rsidRPr="003F7E8C">
                <w:rPr>
                  <w:rStyle w:val="Hyperlink"/>
                  <w:rFonts w:ascii="Arial" w:eastAsia="Arial" w:hAnsi="Arial" w:cs="Arial"/>
                  <w:i/>
                  <w:iCs/>
                  <w:sz w:val="16"/>
                  <w:szCs w:val="16"/>
                  <w:lang w:val="en-US"/>
                </w:rPr>
                <w:t xml:space="preserve"> - </w:t>
              </w:r>
              <w:proofErr w:type="spellStart"/>
              <w:r w:rsidRPr="003F7E8C">
                <w:rPr>
                  <w:rStyle w:val="Hyperlink"/>
                  <w:rFonts w:ascii="Arial" w:eastAsia="Arial" w:hAnsi="Arial" w:cs="Arial"/>
                  <w:i/>
                  <w:iCs/>
                  <w:sz w:val="16"/>
                  <w:szCs w:val="16"/>
                  <w:lang w:val="en-US"/>
                </w:rPr>
                <w:t>Viešųjų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pirkimų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tarnyba</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lrv.lt</w:t>
              </w:r>
              <w:proofErr w:type="spellEnd"/>
              <w:r w:rsidRPr="003F7E8C">
                <w:rPr>
                  <w:rStyle w:val="Hyperlink"/>
                  <w:rFonts w:ascii="Arial" w:eastAsia="Arial" w:hAnsi="Arial" w:cs="Arial"/>
                  <w:i/>
                  <w:iCs/>
                  <w:sz w:val="16"/>
                  <w:szCs w:val="16"/>
                  <w:lang w:val="en-US"/>
                </w:rPr>
                <w:t>)</w:t>
              </w:r>
            </w:hyperlink>
          </w:p>
          <w:p w14:paraId="2AF2B278" w14:textId="77777777" w:rsidR="006F71EF" w:rsidRPr="003F7E8C" w:rsidRDefault="006F71EF" w:rsidP="003F7E8C">
            <w:pPr>
              <w:spacing w:after="0" w:line="240" w:lineRule="auto"/>
              <w:jc w:val="both"/>
              <w:rPr>
                <w:rStyle w:val="Hyperlink"/>
                <w:rFonts w:ascii="Arial" w:hAnsi="Arial" w:cs="Arial"/>
                <w:sz w:val="16"/>
                <w:szCs w:val="16"/>
                <w:lang w:val="en-US"/>
              </w:rPr>
            </w:pPr>
          </w:p>
          <w:p w14:paraId="3BB57C70"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66432" behindDoc="0" locked="0" layoutInCell="1" allowOverlap="1" wp14:anchorId="04D7E8A9" wp14:editId="6A055A8F">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57840B"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1.75pt" to="114.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" strokecolor="#156082 [3204]" strokeweight=".5pt">
                      <v:stroke joinstyle="miter"/>
                    </v:line>
                  </w:pict>
                </mc:Fallback>
              </mc:AlternateContent>
            </w:r>
          </w:p>
          <w:p w14:paraId="3C739C2B"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25F0A360" w14:textId="3A3B0266"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9" w:history="1">
              <w:r w:rsidRPr="003F7E8C">
                <w:rPr>
                  <w:rStyle w:val="Hyperlink"/>
                  <w:rFonts w:ascii="Arial" w:hAnsi="Arial" w:cs="Arial"/>
                  <w:i/>
                  <w:iCs/>
                  <w:sz w:val="16"/>
                  <w:szCs w:val="16"/>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49229FDC" w:rsidR="006F71EF" w:rsidRPr="00A81D64" w:rsidRDefault="006F71EF" w:rsidP="003F7E8C">
            <w:pPr>
              <w:rPr>
                <w:rFonts w:ascii="Arial" w:hAnsi="Arial" w:cs="Arial"/>
                <w:sz w:val="16"/>
                <w:szCs w:val="16"/>
              </w:rPr>
            </w:pPr>
            <w:r w:rsidRPr="00A81D64">
              <w:rPr>
                <w:rFonts w:ascii="Arial" w:hAnsi="Arial" w:cs="Arial"/>
                <w:sz w:val="16"/>
                <w:szCs w:val="16"/>
              </w:rPr>
              <w:t>9. (LT)</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20"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1"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16CECD23" w14:textId="77777777" w:rsidTr="00736284">
        <w:tc>
          <w:tcPr>
            <w:tcW w:w="545" w:type="dxa"/>
          </w:tcPr>
          <w:p w14:paraId="04BD32F2" w14:textId="69340AB6" w:rsidR="006F71EF" w:rsidRPr="00A81D64" w:rsidRDefault="006F71EF" w:rsidP="003F7E8C">
            <w:pPr>
              <w:rPr>
                <w:rFonts w:ascii="Arial" w:hAnsi="Arial" w:cs="Arial"/>
                <w:sz w:val="16"/>
                <w:szCs w:val="16"/>
              </w:rPr>
            </w:pPr>
            <w:r w:rsidRPr="00A81D64">
              <w:rPr>
                <w:rFonts w:ascii="Arial" w:hAnsi="Arial" w:cs="Arial"/>
                <w:sz w:val="16"/>
                <w:szCs w:val="16"/>
              </w:rPr>
              <w:t>9. (EN)</w:t>
            </w:r>
          </w:p>
        </w:tc>
        <w:tc>
          <w:tcPr>
            <w:tcW w:w="6821" w:type="dxa"/>
          </w:tcPr>
          <w:p w14:paraId="6F24222B" w14:textId="77777777" w:rsidR="006F71EF" w:rsidRPr="003F7E8C" w:rsidRDefault="006F71EF" w:rsidP="00521B6E">
            <w:pPr>
              <w:spacing w:before="40" w:after="0" w:line="240" w:lineRule="auto"/>
              <w:jc w:val="both"/>
              <w:rPr>
                <w:rFonts w:ascii="Arial" w:hAnsi="Arial" w:cs="Arial"/>
                <w:b/>
                <w:bCs/>
                <w:sz w:val="16"/>
                <w:szCs w:val="16"/>
                <w:lang w:val="en-US"/>
              </w:rPr>
            </w:pPr>
            <w:proofErr w:type="spellStart"/>
            <w:r w:rsidRPr="00521B6E">
              <w:rPr>
                <w:rFonts w:ascii="Arial" w:hAnsi="Arial" w:cs="Arial"/>
                <w:b/>
                <w:sz w:val="16"/>
                <w:szCs w:val="16"/>
              </w:rPr>
              <w:t>Article</w:t>
            </w:r>
            <w:proofErr w:type="spellEnd"/>
            <w:r w:rsidRPr="003F7E8C">
              <w:rPr>
                <w:rFonts w:ascii="Arial" w:hAnsi="Arial" w:cs="Arial"/>
                <w:b/>
                <w:bCs/>
                <w:sz w:val="16"/>
                <w:szCs w:val="16"/>
                <w:lang w:val="en-US"/>
              </w:rPr>
              <w:t xml:space="preserve"> 46(4)(7a) of </w:t>
            </w:r>
            <w:proofErr w:type="spellStart"/>
            <w:r w:rsidRPr="003F7E8C">
              <w:rPr>
                <w:rFonts w:ascii="Arial" w:hAnsi="Arial" w:cs="Arial"/>
                <w:b/>
                <w:bCs/>
                <w:sz w:val="16"/>
                <w:szCs w:val="16"/>
                <w:lang w:val="en-US"/>
              </w:rPr>
              <w:t>LoPP</w:t>
            </w:r>
            <w:proofErr w:type="spellEnd"/>
          </w:p>
          <w:p w14:paraId="583FBBA3" w14:textId="77777777" w:rsidR="006F71EF" w:rsidRPr="003F7E8C" w:rsidRDefault="006F71EF"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III(C11) of ESPD</w:t>
            </w:r>
          </w:p>
          <w:p w14:paraId="200E4B56" w14:textId="77777777" w:rsidR="006F71EF" w:rsidRPr="003F7E8C" w:rsidRDefault="006F71EF" w:rsidP="003F7E8C">
            <w:pPr>
              <w:spacing w:after="0" w:line="240" w:lineRule="auto"/>
              <w:jc w:val="both"/>
              <w:rPr>
                <w:rFonts w:ascii="Arial" w:hAnsi="Arial" w:cs="Arial"/>
                <w:b/>
                <w:bCs/>
                <w:sz w:val="16"/>
                <w:szCs w:val="16"/>
                <w:lang w:val="en-US"/>
              </w:rPr>
            </w:pPr>
          </w:p>
          <w:p w14:paraId="69581972" w14:textId="5F6CE4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7371" w:type="dxa"/>
          </w:tcPr>
          <w:p w14:paraId="6F74CCD0" w14:textId="77777777" w:rsidR="006F71EF" w:rsidRPr="003F7E8C" w:rsidRDefault="006F71EF"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6EE23375" w14:textId="77777777" w:rsidR="006F71EF" w:rsidRPr="003F7E8C" w:rsidRDefault="006F71EF" w:rsidP="003F7E8C">
            <w:pPr>
              <w:spacing w:after="0" w:line="240" w:lineRule="auto"/>
              <w:jc w:val="both"/>
              <w:rPr>
                <w:rFonts w:ascii="Arial" w:hAnsi="Arial" w:cs="Arial"/>
                <w:sz w:val="16"/>
                <w:szCs w:val="16"/>
                <w:highlight w:val="yellow"/>
                <w:lang w:val="en-US"/>
              </w:rPr>
            </w:pPr>
          </w:p>
          <w:p w14:paraId="76DCFEEB" w14:textId="77777777" w:rsidR="006F71EF" w:rsidRPr="003F7E8C" w:rsidRDefault="006F71EF" w:rsidP="003F7E8C">
            <w:pPr>
              <w:spacing w:after="0" w:line="240" w:lineRule="auto"/>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3D518B5" w14:textId="172C8179" w:rsidR="006F71EF" w:rsidRPr="003F7E8C" w:rsidRDefault="006F71EF" w:rsidP="00521B6E">
            <w:pPr>
              <w:pStyle w:val="ListParagraph"/>
              <w:spacing w:after="40" w:line="240" w:lineRule="auto"/>
              <w:ind w:left="0"/>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2" w:history="1">
              <w:r w:rsidRPr="003F7E8C">
                <w:rPr>
                  <w:rStyle w:val="Hyperlink"/>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r w:rsidRPr="003F7E8C">
              <w:rPr>
                <w:rFonts w:ascii="Arial" w:hAnsi="Arial" w:cs="Arial"/>
                <w:sz w:val="16"/>
                <w:szCs w:val="16"/>
                <w:lang w:val="en-US"/>
              </w:rPr>
              <w:t xml:space="preserve"> </w:t>
            </w:r>
            <w:hyperlink r:id="rId23" w:history="1">
              <w:r w:rsidRPr="003F7E8C">
                <w:rPr>
                  <w:rStyle w:val="Hyperlink"/>
                  <w:rFonts w:ascii="Arial" w:hAnsi="Arial" w:cs="Arial"/>
                  <w:i/>
                  <w:iCs/>
                  <w:sz w:val="16"/>
                  <w:szCs w:val="16"/>
                </w:rPr>
                <w:t>Finansinių ataskaitų nepateikimas gali tapti kliūtimi dalyvauti viešuosiuose pirkimuose - Viešųjų pirkimų tarnyba (</w:t>
              </w:r>
              <w:proofErr w:type="spellStart"/>
              <w:r w:rsidRPr="003F7E8C">
                <w:rPr>
                  <w:rStyle w:val="Hyperlink"/>
                  <w:rFonts w:ascii="Arial" w:hAnsi="Arial" w:cs="Arial"/>
                  <w:i/>
                  <w:iCs/>
                  <w:sz w:val="16"/>
                  <w:szCs w:val="16"/>
                </w:rPr>
                <w:t>lrv.lt</w:t>
              </w:r>
              <w:proofErr w:type="spellEnd"/>
              <w:r w:rsidRPr="003F7E8C">
                <w:rPr>
                  <w:rStyle w:val="Hyperlink"/>
                  <w:rFonts w:ascii="Arial" w:hAnsi="Arial" w:cs="Arial"/>
                  <w:i/>
                  <w:iCs/>
                  <w:sz w:val="16"/>
                  <w:szCs w:val="16"/>
                </w:rPr>
                <w:t>)</w:t>
              </w:r>
            </w:hyperlink>
          </w:p>
        </w:tc>
      </w:tr>
      <w:tr w:rsidR="006F71EF" w:rsidRPr="003F7E8C" w14:paraId="31ED61BA" w14:textId="77777777" w:rsidTr="00736284">
        <w:tc>
          <w:tcPr>
            <w:tcW w:w="545" w:type="dxa"/>
          </w:tcPr>
          <w:p w14:paraId="745740A6" w14:textId="66E7D1AC" w:rsidR="006F71EF" w:rsidRPr="00A81D64" w:rsidRDefault="006F71EF" w:rsidP="003F7E8C">
            <w:pPr>
              <w:rPr>
                <w:rFonts w:ascii="Arial" w:hAnsi="Arial" w:cs="Arial"/>
                <w:sz w:val="16"/>
                <w:szCs w:val="16"/>
              </w:rPr>
            </w:pPr>
            <w:r w:rsidRPr="00A81D64">
              <w:rPr>
                <w:rFonts w:ascii="Arial" w:hAnsi="Arial" w:cs="Arial"/>
                <w:sz w:val="16"/>
                <w:szCs w:val="16"/>
              </w:rPr>
              <w:lastRenderedPageBreak/>
              <w:t>10. (LT)</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4"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469807E" w14:textId="77777777" w:rsidTr="00736284">
        <w:tc>
          <w:tcPr>
            <w:tcW w:w="545" w:type="dxa"/>
          </w:tcPr>
          <w:p w14:paraId="7ACAEC84" w14:textId="6C1A9D74" w:rsidR="006F71EF" w:rsidRPr="00A81D64" w:rsidRDefault="006F71EF" w:rsidP="003F7E8C">
            <w:pPr>
              <w:rPr>
                <w:rFonts w:ascii="Arial" w:hAnsi="Arial" w:cs="Arial"/>
                <w:sz w:val="16"/>
                <w:szCs w:val="16"/>
              </w:rPr>
            </w:pPr>
            <w:r w:rsidRPr="00A81D64">
              <w:rPr>
                <w:rFonts w:ascii="Arial" w:hAnsi="Arial" w:cs="Arial"/>
                <w:sz w:val="16"/>
                <w:szCs w:val="16"/>
              </w:rPr>
              <w:t>10. (EN)</w:t>
            </w:r>
          </w:p>
        </w:tc>
        <w:tc>
          <w:tcPr>
            <w:tcW w:w="6821" w:type="dxa"/>
          </w:tcPr>
          <w:p w14:paraId="4C51DCEF" w14:textId="77777777" w:rsidR="006F71EF" w:rsidRPr="00521B6E" w:rsidRDefault="006F71EF"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w:t>
            </w:r>
            <w:proofErr w:type="gramStart"/>
            <w:r w:rsidRPr="00521B6E">
              <w:rPr>
                <w:rFonts w:ascii="Arial" w:hAnsi="Arial" w:cs="Arial"/>
                <w:b/>
                <w:bCs/>
                <w:sz w:val="16"/>
                <w:szCs w:val="16"/>
                <w:lang w:val="en-US"/>
              </w:rPr>
              <w:t>4)(</w:t>
            </w:r>
            <w:proofErr w:type="gramEnd"/>
            <w:r w:rsidRPr="00521B6E">
              <w:rPr>
                <w:rFonts w:ascii="Arial" w:hAnsi="Arial" w:cs="Arial"/>
                <w:b/>
                <w:bCs/>
                <w:sz w:val="16"/>
                <w:szCs w:val="16"/>
                <w:lang w:val="en-US"/>
              </w:rPr>
              <w:t xml:space="preserve">7b) of </w:t>
            </w:r>
            <w:proofErr w:type="spellStart"/>
            <w:r w:rsidRPr="00521B6E">
              <w:rPr>
                <w:rFonts w:ascii="Arial" w:hAnsi="Arial" w:cs="Arial"/>
                <w:b/>
                <w:bCs/>
                <w:sz w:val="16"/>
                <w:szCs w:val="16"/>
                <w:lang w:val="en-US"/>
              </w:rPr>
              <w:t>LoPP</w:t>
            </w:r>
            <w:proofErr w:type="spellEnd"/>
          </w:p>
          <w:p w14:paraId="7B958906" w14:textId="77777777" w:rsidR="006F71EF" w:rsidRPr="00521B6E" w:rsidRDefault="006F71EF"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32B6A0F8" w14:textId="77777777" w:rsidR="006F71EF" w:rsidRPr="003F7E8C" w:rsidRDefault="006F71EF" w:rsidP="003F7E8C">
            <w:pPr>
              <w:spacing w:after="0" w:line="240" w:lineRule="auto"/>
              <w:jc w:val="both"/>
              <w:rPr>
                <w:rFonts w:ascii="Arial" w:hAnsi="Arial" w:cs="Arial"/>
                <w:b/>
                <w:bCs/>
                <w:sz w:val="16"/>
                <w:szCs w:val="16"/>
              </w:rPr>
            </w:pPr>
          </w:p>
          <w:p w14:paraId="55E07CE3" w14:textId="234A1240"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7371" w:type="dxa"/>
          </w:tcPr>
          <w:p w14:paraId="6BAAF804" w14:textId="77777777" w:rsidR="006F71EF" w:rsidRPr="003F7E8C" w:rsidRDefault="006F71EF"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F99855" w14:textId="77777777" w:rsidR="006F71EF" w:rsidRPr="003F7E8C" w:rsidRDefault="006F71EF" w:rsidP="003F7E8C">
            <w:pPr>
              <w:spacing w:after="0" w:line="240" w:lineRule="auto"/>
              <w:jc w:val="both"/>
              <w:rPr>
                <w:rFonts w:ascii="Arial" w:hAnsi="Arial" w:cs="Arial"/>
                <w:sz w:val="16"/>
                <w:szCs w:val="16"/>
                <w:lang w:val="en-US"/>
              </w:rPr>
            </w:pPr>
          </w:p>
          <w:p w14:paraId="2023F0E6" w14:textId="3A55B77E"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hyperlink r:id="rId25" w:history="1">
              <w:r w:rsidRPr="003F7E8C">
                <w:rPr>
                  <w:rStyle w:val="Hyperlink"/>
                  <w:rFonts w:ascii="Arial" w:hAnsi="Arial" w:cs="Arial"/>
                  <w:sz w:val="16"/>
                  <w:szCs w:val="16"/>
                  <w:lang w:val="en-US"/>
                </w:rPr>
                <w:t>https://www.vmi.lt/evmi/mokesciu-moketoju-informacija</w:t>
              </w:r>
            </w:hyperlink>
          </w:p>
        </w:tc>
      </w:tr>
      <w:tr w:rsidR="006F71EF" w:rsidRPr="003F7E8C" w14:paraId="5FB3D137" w14:textId="77777777" w:rsidTr="00736284">
        <w:tc>
          <w:tcPr>
            <w:tcW w:w="545" w:type="dxa"/>
          </w:tcPr>
          <w:p w14:paraId="72DA5313" w14:textId="146258A1" w:rsidR="006F71EF" w:rsidRPr="00A81D64" w:rsidRDefault="006F71EF" w:rsidP="003F7E8C">
            <w:pPr>
              <w:rPr>
                <w:rFonts w:ascii="Arial" w:hAnsi="Arial" w:cs="Arial"/>
                <w:sz w:val="16"/>
                <w:szCs w:val="16"/>
              </w:rPr>
            </w:pPr>
            <w:r w:rsidRPr="00A81D64">
              <w:rPr>
                <w:rFonts w:ascii="Arial" w:hAnsi="Arial" w:cs="Arial"/>
                <w:sz w:val="16"/>
                <w:szCs w:val="16"/>
              </w:rPr>
              <w:t>11. (LT)</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26"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AA217BE" w14:textId="77777777" w:rsidTr="00736284">
        <w:tc>
          <w:tcPr>
            <w:tcW w:w="545" w:type="dxa"/>
          </w:tcPr>
          <w:p w14:paraId="106E1EF9" w14:textId="1F13DC73" w:rsidR="006F71EF" w:rsidRPr="00A81D64" w:rsidRDefault="006F71EF" w:rsidP="003F7E8C">
            <w:pPr>
              <w:rPr>
                <w:rFonts w:ascii="Arial" w:hAnsi="Arial" w:cs="Arial"/>
                <w:sz w:val="16"/>
                <w:szCs w:val="16"/>
              </w:rPr>
            </w:pPr>
            <w:r w:rsidRPr="00A81D64">
              <w:rPr>
                <w:rFonts w:ascii="Arial" w:hAnsi="Arial" w:cs="Arial"/>
                <w:sz w:val="16"/>
                <w:szCs w:val="16"/>
              </w:rPr>
              <w:t>11. (EN)</w:t>
            </w:r>
          </w:p>
        </w:tc>
        <w:tc>
          <w:tcPr>
            <w:tcW w:w="6821" w:type="dxa"/>
          </w:tcPr>
          <w:p w14:paraId="23A6A782" w14:textId="77777777" w:rsidR="006F71EF" w:rsidRPr="00521B6E" w:rsidRDefault="006F71EF"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w:t>
            </w:r>
            <w:proofErr w:type="gramStart"/>
            <w:r w:rsidRPr="00521B6E">
              <w:rPr>
                <w:rFonts w:ascii="Arial" w:hAnsi="Arial" w:cs="Arial"/>
                <w:b/>
                <w:bCs/>
                <w:sz w:val="16"/>
                <w:szCs w:val="16"/>
                <w:lang w:val="en-US"/>
              </w:rPr>
              <w:t>4)(</w:t>
            </w:r>
            <w:proofErr w:type="gramEnd"/>
            <w:r w:rsidRPr="00521B6E">
              <w:rPr>
                <w:rFonts w:ascii="Arial" w:hAnsi="Arial" w:cs="Arial"/>
                <w:b/>
                <w:bCs/>
                <w:sz w:val="16"/>
                <w:szCs w:val="16"/>
                <w:lang w:val="en-US"/>
              </w:rPr>
              <w:t xml:space="preserve">7c) of </w:t>
            </w:r>
            <w:proofErr w:type="spellStart"/>
            <w:r w:rsidRPr="00521B6E">
              <w:rPr>
                <w:rFonts w:ascii="Arial" w:hAnsi="Arial" w:cs="Arial"/>
                <w:b/>
                <w:bCs/>
                <w:sz w:val="16"/>
                <w:szCs w:val="16"/>
                <w:lang w:val="en-US"/>
              </w:rPr>
              <w:t>LoPP</w:t>
            </w:r>
            <w:proofErr w:type="spellEnd"/>
          </w:p>
          <w:p w14:paraId="4B74EDB5" w14:textId="77777777" w:rsidR="006F71EF" w:rsidRPr="00521B6E" w:rsidRDefault="006F71EF"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5FD01D88" w14:textId="77777777" w:rsidR="006F71EF" w:rsidRPr="003F7E8C" w:rsidRDefault="006F71EF" w:rsidP="003F7E8C">
            <w:pPr>
              <w:spacing w:after="0" w:line="240" w:lineRule="auto"/>
              <w:jc w:val="both"/>
              <w:rPr>
                <w:rFonts w:ascii="Arial" w:hAnsi="Arial" w:cs="Arial"/>
                <w:b/>
                <w:bCs/>
                <w:sz w:val="16"/>
                <w:szCs w:val="16"/>
              </w:rPr>
            </w:pPr>
          </w:p>
          <w:p w14:paraId="6BA6F0D3" w14:textId="4E09D002"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7371" w:type="dxa"/>
          </w:tcPr>
          <w:p w14:paraId="697DC241" w14:textId="77777777" w:rsidR="006F71EF" w:rsidRPr="003F7E8C" w:rsidRDefault="006F71EF"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92162D" w14:textId="77777777" w:rsidR="006F71EF" w:rsidRPr="003F7E8C" w:rsidRDefault="006F71EF" w:rsidP="003F7E8C">
            <w:pPr>
              <w:spacing w:after="0" w:line="240" w:lineRule="auto"/>
              <w:jc w:val="both"/>
              <w:rPr>
                <w:rFonts w:ascii="Arial" w:hAnsi="Arial" w:cs="Arial"/>
                <w:sz w:val="16"/>
                <w:szCs w:val="16"/>
                <w:lang w:val="en-US"/>
              </w:rPr>
            </w:pPr>
          </w:p>
          <w:p w14:paraId="376978AA"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E71BB98" w14:textId="6446F410"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27" w:history="1">
              <w:r w:rsidRPr="003F7E8C">
                <w:rPr>
                  <w:rStyle w:val="Hyperlink"/>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6F71EF" w:rsidRPr="003F7E8C" w14:paraId="01D0CBC1" w14:textId="77777777" w:rsidTr="00736284">
        <w:tc>
          <w:tcPr>
            <w:tcW w:w="545" w:type="dxa"/>
          </w:tcPr>
          <w:p w14:paraId="430FBBB8" w14:textId="340229AB" w:rsidR="006F71EF" w:rsidRPr="00A81D64" w:rsidRDefault="006F71EF" w:rsidP="003F7E8C">
            <w:pPr>
              <w:rPr>
                <w:rFonts w:ascii="Arial" w:hAnsi="Arial" w:cs="Arial"/>
                <w:sz w:val="16"/>
                <w:szCs w:val="16"/>
              </w:rPr>
            </w:pPr>
            <w:r w:rsidRPr="00A81D64">
              <w:rPr>
                <w:rFonts w:ascii="Arial" w:hAnsi="Arial" w:cs="Arial"/>
                <w:sz w:val="16"/>
                <w:szCs w:val="16"/>
              </w:rPr>
              <w:t>12. (LT)</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proofErr w:type="spellStart"/>
            <w:r w:rsidRPr="00521B6E">
              <w:rPr>
                <w:rFonts w:ascii="Arial" w:hAnsi="Arial" w:cs="Arial"/>
                <w:sz w:val="16"/>
                <w:szCs w:val="16"/>
                <w:lang w:val="en-US"/>
              </w:rPr>
              <w:t>nereikalaujama</w:t>
            </w:r>
            <w:proofErr w:type="spellEnd"/>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r w:rsidR="006F71EF" w:rsidRPr="003F7E8C" w14:paraId="26763574" w14:textId="77777777" w:rsidTr="00736284">
        <w:tc>
          <w:tcPr>
            <w:tcW w:w="545" w:type="dxa"/>
          </w:tcPr>
          <w:p w14:paraId="42256449" w14:textId="1AEFB8BA" w:rsidR="006F71EF" w:rsidRPr="00A81D64" w:rsidRDefault="006F71EF" w:rsidP="003F7E8C">
            <w:pPr>
              <w:rPr>
                <w:rFonts w:ascii="Arial" w:hAnsi="Arial" w:cs="Arial"/>
                <w:sz w:val="16"/>
                <w:szCs w:val="16"/>
              </w:rPr>
            </w:pPr>
            <w:r w:rsidRPr="00A81D64">
              <w:rPr>
                <w:rFonts w:ascii="Arial" w:hAnsi="Arial" w:cs="Arial"/>
                <w:sz w:val="16"/>
                <w:szCs w:val="16"/>
              </w:rPr>
              <w:t>12. (EN)</w:t>
            </w:r>
          </w:p>
        </w:tc>
        <w:tc>
          <w:tcPr>
            <w:tcW w:w="6821" w:type="dxa"/>
          </w:tcPr>
          <w:p w14:paraId="34909F35" w14:textId="77777777" w:rsidR="006F71EF" w:rsidRPr="003F7E8C" w:rsidRDefault="006F71EF" w:rsidP="00521B6E">
            <w:pPr>
              <w:spacing w:before="40" w:after="0" w:line="240" w:lineRule="auto"/>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w:t>
            </w:r>
            <w:proofErr w:type="spellStart"/>
            <w:r w:rsidRPr="003F7E8C">
              <w:rPr>
                <w:rFonts w:ascii="Arial" w:hAnsi="Arial" w:cs="Arial"/>
                <w:b/>
                <w:bCs/>
                <w:color w:val="000000" w:themeColor="text1"/>
                <w:sz w:val="16"/>
                <w:szCs w:val="16"/>
                <w:lang w:val="en-US"/>
              </w:rPr>
              <w:t>LoPP</w:t>
            </w:r>
            <w:proofErr w:type="spellEnd"/>
            <w:r w:rsidRPr="003F7E8C">
              <w:rPr>
                <w:rFonts w:ascii="Arial" w:hAnsi="Arial" w:cs="Arial"/>
                <w:b/>
                <w:bCs/>
                <w:color w:val="000000" w:themeColor="text1"/>
                <w:sz w:val="16"/>
                <w:szCs w:val="16"/>
                <w:lang w:val="en-US"/>
              </w:rPr>
              <w:t xml:space="preserve"> </w:t>
            </w:r>
          </w:p>
          <w:p w14:paraId="2B389669" w14:textId="77777777" w:rsidR="006F71EF" w:rsidRPr="003F7E8C" w:rsidRDefault="006F71EF" w:rsidP="003F7E8C">
            <w:pPr>
              <w:spacing w:after="0" w:line="240" w:lineRule="auto"/>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34EF1209" w14:textId="77777777" w:rsidR="006F71EF" w:rsidRPr="003F7E8C" w:rsidRDefault="006F71EF" w:rsidP="003F7E8C">
            <w:pPr>
              <w:spacing w:after="0" w:line="240" w:lineRule="auto"/>
              <w:jc w:val="both"/>
              <w:rPr>
                <w:rFonts w:ascii="Arial" w:hAnsi="Arial" w:cs="Arial"/>
                <w:b/>
                <w:bCs/>
                <w:color w:val="000000" w:themeColor="text1"/>
                <w:sz w:val="16"/>
                <w:szCs w:val="16"/>
                <w:lang w:val="en-US"/>
              </w:rPr>
            </w:pPr>
          </w:p>
          <w:p w14:paraId="2F850EB4" w14:textId="5293BF9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7371" w:type="dxa"/>
          </w:tcPr>
          <w:p w14:paraId="1E91D321" w14:textId="09298894"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60FE3" w14:textId="77777777" w:rsidR="008A2E25" w:rsidRDefault="008A2E25" w:rsidP="003F7E8C">
      <w:pPr>
        <w:spacing w:after="0" w:line="240" w:lineRule="auto"/>
      </w:pPr>
      <w:r>
        <w:separator/>
      </w:r>
    </w:p>
  </w:endnote>
  <w:endnote w:type="continuationSeparator" w:id="0">
    <w:p w14:paraId="0A800397" w14:textId="77777777" w:rsidR="008A2E25" w:rsidRDefault="008A2E2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81EA7" w14:textId="77777777" w:rsidR="008A2E25" w:rsidRDefault="008A2E25" w:rsidP="003F7E8C">
      <w:pPr>
        <w:spacing w:after="0" w:line="240" w:lineRule="auto"/>
      </w:pPr>
      <w:r>
        <w:separator/>
      </w:r>
    </w:p>
  </w:footnote>
  <w:footnote w:type="continuationSeparator" w:id="0">
    <w:p w14:paraId="06FB657E" w14:textId="77777777" w:rsidR="008A2E25" w:rsidRDefault="008A2E2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7E2269"/>
    <w:multiLevelType w:val="hybridMultilevel"/>
    <w:tmpl w:val="C23E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3372829">
    <w:abstractNumId w:val="4"/>
  </w:num>
  <w:num w:numId="2" w16cid:durableId="1100951415">
    <w:abstractNumId w:val="8"/>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1747729980">
    <w:abstractNumId w:val="7"/>
  </w:num>
  <w:num w:numId="9" w16cid:durableId="303507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0E4849"/>
    <w:rsid w:val="00117A83"/>
    <w:rsid w:val="001A3791"/>
    <w:rsid w:val="00314583"/>
    <w:rsid w:val="0032609D"/>
    <w:rsid w:val="003A7A75"/>
    <w:rsid w:val="003F7E8C"/>
    <w:rsid w:val="00486821"/>
    <w:rsid w:val="004F2986"/>
    <w:rsid w:val="00521B6E"/>
    <w:rsid w:val="00550FFD"/>
    <w:rsid w:val="005620CC"/>
    <w:rsid w:val="00563DC9"/>
    <w:rsid w:val="006030DF"/>
    <w:rsid w:val="006573C2"/>
    <w:rsid w:val="00666875"/>
    <w:rsid w:val="00667106"/>
    <w:rsid w:val="006C7EC6"/>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B05134"/>
    <w:rsid w:val="00BB2B11"/>
    <w:rsid w:val="00BC5675"/>
    <w:rsid w:val="00BC65B3"/>
    <w:rsid w:val="00BE3A3C"/>
    <w:rsid w:val="00C048D1"/>
    <w:rsid w:val="00C56BB3"/>
    <w:rsid w:val="00D7142C"/>
    <w:rsid w:val="00D86DA6"/>
    <w:rsid w:val="00D93381"/>
    <w:rsid w:val="00DC44D0"/>
    <w:rsid w:val="00DD3D92"/>
    <w:rsid w:val="00DE2FA9"/>
    <w:rsid w:val="00F55A3D"/>
    <w:rsid w:val="00F7704C"/>
    <w:rsid w:val="00FD06D3"/>
    <w:rsid w:val="00FD579B"/>
    <w:rsid w:val="00FF6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Supaprastintuose pirkimuose be Paraiškų</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A06DFC39-6F98-466E-B511-BDE8DA55E45E}">
  <ds:schemaRefs>
    <ds:schemaRef ds:uri="http://schemas.microsoft.com/sharepoint/v3/contenttype/forms"/>
  </ds:schemaRefs>
</ds:datastoreItem>
</file>

<file path=customXml/itemProps3.xml><?xml version="1.0" encoding="utf-8"?>
<ds:datastoreItem xmlns:ds="http://schemas.openxmlformats.org/officeDocument/2006/customXml" ds:itemID="{EF2FE8A9-A64F-438B-95CE-D8DDA54FD891}"/>
</file>

<file path=customXml/itemProps4.xml><?xml version="1.0" encoding="utf-8"?>
<ds:datastoreItem xmlns:ds="http://schemas.openxmlformats.org/officeDocument/2006/customXml" ds:itemID="{07CABB3E-5AFB-459C-B831-F733FE94773F}">
  <ds:schemaRefs>
    <ds:schemaRef ds:uri="http://schemas.microsoft.com/office/infopath/2007/PartnerControls"/>
    <ds:schemaRef ds:uri="http://purl.org/dc/elements/1.1/"/>
    <ds:schemaRef ds:uri="http://schemas.microsoft.com/office/2006/metadata/properties"/>
    <ds:schemaRef ds:uri="51d5e2c9-e18c-4408-a31e-423a151c4578"/>
    <ds:schemaRef ds:uri="http://schemas.microsoft.com/office/2006/documentManagement/types"/>
    <ds:schemaRef ds:uri="http://purl.org/dc/terms/"/>
    <ds:schemaRef ds:uri="http://schemas.openxmlformats.org/package/2006/metadata/core-properties"/>
    <ds:schemaRef ds:uri="http://purl.org/dc/dcmitype/"/>
    <ds:schemaRef ds:uri="f80a7a53-5fdc-4a0f-8b9e-50f27931d63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8</Pages>
  <Words>6029</Words>
  <Characters>34370</Characters>
  <Application>Microsoft Office Word</Application>
  <DocSecurity>0</DocSecurity>
  <Lines>286</Lines>
  <Paragraphs>80</Paragraphs>
  <ScaleCrop>false</ScaleCrop>
  <Company/>
  <LinksUpToDate>false</LinksUpToDate>
  <CharactersWithSpaces>40319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44</cp:revision>
  <dcterms:created xsi:type="dcterms:W3CDTF">2025-04-02T05:25:00Z</dcterms:created>
  <dcterms:modified xsi:type="dcterms:W3CDTF">2025-10-28T05:51:00Z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